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3690" w:rsidRPr="00D47392" w:rsidRDefault="00DB3690" w:rsidP="00D51C4B">
      <w:pPr>
        <w:spacing w:line="480" w:lineRule="auto"/>
        <w:rPr>
          <w:rFonts w:ascii="Times New Roman" w:hAnsi="Times New Roman" w:cs="Times New Roman"/>
          <w:sz w:val="24"/>
          <w:szCs w:val="24"/>
        </w:rPr>
      </w:pPr>
    </w:p>
    <w:p w:rsidR="00DB3690" w:rsidRPr="00D47392" w:rsidRDefault="00DB3690" w:rsidP="00D51C4B">
      <w:pPr>
        <w:spacing w:line="480" w:lineRule="auto"/>
        <w:rPr>
          <w:rFonts w:ascii="Times New Roman" w:hAnsi="Times New Roman" w:cs="Times New Roman"/>
          <w:sz w:val="24"/>
          <w:szCs w:val="24"/>
        </w:rPr>
      </w:pPr>
    </w:p>
    <w:p w:rsidR="00DB3690" w:rsidRPr="00D47392" w:rsidRDefault="00DB3690" w:rsidP="00D51C4B">
      <w:pPr>
        <w:spacing w:line="480" w:lineRule="auto"/>
        <w:rPr>
          <w:rFonts w:ascii="Times New Roman" w:hAnsi="Times New Roman" w:cs="Times New Roman"/>
          <w:sz w:val="24"/>
          <w:szCs w:val="24"/>
        </w:rPr>
      </w:pPr>
    </w:p>
    <w:p w:rsidR="00DB3690" w:rsidRPr="00D47392" w:rsidRDefault="00DB3690" w:rsidP="00D51C4B">
      <w:pPr>
        <w:spacing w:line="480" w:lineRule="auto"/>
        <w:rPr>
          <w:rFonts w:ascii="Times New Roman" w:hAnsi="Times New Roman" w:cs="Times New Roman"/>
          <w:sz w:val="24"/>
          <w:szCs w:val="24"/>
        </w:rPr>
      </w:pPr>
    </w:p>
    <w:p w:rsidR="00DB3690" w:rsidRPr="00D47392" w:rsidRDefault="00DB3690" w:rsidP="00D51C4B">
      <w:pPr>
        <w:spacing w:line="480" w:lineRule="auto"/>
        <w:rPr>
          <w:rFonts w:ascii="Times New Roman" w:hAnsi="Times New Roman" w:cs="Times New Roman"/>
          <w:sz w:val="24"/>
          <w:szCs w:val="24"/>
        </w:rPr>
      </w:pPr>
    </w:p>
    <w:p w:rsidR="00DB3690" w:rsidRPr="00D47392" w:rsidRDefault="00DB3690" w:rsidP="00D51C4B">
      <w:pPr>
        <w:spacing w:line="480" w:lineRule="auto"/>
        <w:rPr>
          <w:rFonts w:ascii="Times New Roman" w:hAnsi="Times New Roman" w:cs="Times New Roman"/>
          <w:sz w:val="24"/>
          <w:szCs w:val="24"/>
        </w:rPr>
      </w:pPr>
    </w:p>
    <w:p w:rsidR="00DB3690" w:rsidRPr="00D47392" w:rsidRDefault="00DB3690" w:rsidP="00D51C4B">
      <w:pPr>
        <w:spacing w:line="480" w:lineRule="auto"/>
        <w:rPr>
          <w:rFonts w:ascii="Times New Roman" w:hAnsi="Times New Roman" w:cs="Times New Roman"/>
          <w:sz w:val="24"/>
          <w:szCs w:val="24"/>
        </w:rPr>
      </w:pPr>
    </w:p>
    <w:p w:rsidR="00DB3690" w:rsidRPr="00D47392" w:rsidRDefault="00DB3690" w:rsidP="00D51C4B">
      <w:pPr>
        <w:spacing w:line="480" w:lineRule="auto"/>
        <w:rPr>
          <w:rFonts w:ascii="Times New Roman" w:hAnsi="Times New Roman" w:cs="Times New Roman"/>
          <w:sz w:val="24"/>
          <w:szCs w:val="24"/>
        </w:rPr>
      </w:pPr>
    </w:p>
    <w:p w:rsidR="00DB3690" w:rsidRPr="00D47392" w:rsidRDefault="00DB3690" w:rsidP="00D51C4B">
      <w:pPr>
        <w:spacing w:line="480" w:lineRule="auto"/>
        <w:jc w:val="center"/>
        <w:rPr>
          <w:rFonts w:ascii="Times New Roman" w:hAnsi="Times New Roman" w:cs="Times New Roman"/>
          <w:sz w:val="24"/>
          <w:szCs w:val="24"/>
        </w:rPr>
      </w:pPr>
      <w:r w:rsidRPr="00D47392">
        <w:rPr>
          <w:rFonts w:ascii="Times New Roman" w:hAnsi="Times New Roman" w:cs="Times New Roman"/>
          <w:sz w:val="24"/>
          <w:szCs w:val="24"/>
        </w:rPr>
        <w:t>Evidence-Based Practice: the Registered Nurse’s Role in Robotics-Assisted Surgery</w:t>
      </w:r>
    </w:p>
    <w:p w:rsidR="00DB3690" w:rsidRPr="00D47392" w:rsidRDefault="00DB3690" w:rsidP="00D51C4B">
      <w:pPr>
        <w:spacing w:line="480" w:lineRule="auto"/>
        <w:jc w:val="center"/>
        <w:rPr>
          <w:rFonts w:ascii="Times New Roman" w:hAnsi="Times New Roman" w:cs="Times New Roman"/>
          <w:sz w:val="24"/>
          <w:szCs w:val="24"/>
        </w:rPr>
      </w:pPr>
      <w:r w:rsidRPr="00D47392">
        <w:rPr>
          <w:rFonts w:ascii="Times New Roman" w:hAnsi="Times New Roman" w:cs="Times New Roman"/>
          <w:sz w:val="24"/>
          <w:szCs w:val="24"/>
        </w:rPr>
        <w:t>Erica Linn</w:t>
      </w:r>
    </w:p>
    <w:p w:rsidR="00DB3690" w:rsidRPr="00D47392" w:rsidRDefault="00DB3690" w:rsidP="00D51C4B">
      <w:pPr>
        <w:spacing w:line="480" w:lineRule="auto"/>
        <w:jc w:val="center"/>
        <w:rPr>
          <w:rFonts w:ascii="Times New Roman" w:hAnsi="Times New Roman" w:cs="Times New Roman"/>
          <w:sz w:val="24"/>
          <w:szCs w:val="24"/>
        </w:rPr>
      </w:pPr>
      <w:r w:rsidRPr="00D47392">
        <w:rPr>
          <w:rFonts w:ascii="Times New Roman" w:hAnsi="Times New Roman" w:cs="Times New Roman"/>
          <w:sz w:val="24"/>
          <w:szCs w:val="24"/>
        </w:rPr>
        <w:t>University of St. Francis</w:t>
      </w:r>
      <w:r w:rsidRPr="00D47392">
        <w:rPr>
          <w:rFonts w:ascii="Times New Roman" w:hAnsi="Times New Roman" w:cs="Times New Roman"/>
          <w:sz w:val="24"/>
          <w:szCs w:val="24"/>
        </w:rPr>
        <w:br w:type="page"/>
      </w:r>
    </w:p>
    <w:p w:rsidR="003E4F99" w:rsidRPr="00D47392" w:rsidRDefault="009E33F7" w:rsidP="00D51C4B">
      <w:pPr>
        <w:spacing w:line="480" w:lineRule="auto"/>
        <w:jc w:val="center"/>
        <w:rPr>
          <w:rFonts w:ascii="Times New Roman" w:hAnsi="Times New Roman" w:cs="Times New Roman"/>
          <w:b/>
          <w:sz w:val="24"/>
          <w:szCs w:val="24"/>
        </w:rPr>
      </w:pPr>
      <w:r w:rsidRPr="00D47392">
        <w:rPr>
          <w:rFonts w:ascii="Times New Roman" w:hAnsi="Times New Roman" w:cs="Times New Roman"/>
          <w:b/>
          <w:sz w:val="24"/>
          <w:szCs w:val="24"/>
        </w:rPr>
        <w:lastRenderedPageBreak/>
        <w:t>Abstract</w:t>
      </w:r>
    </w:p>
    <w:p w:rsidR="00C105A7" w:rsidRPr="00D47392" w:rsidRDefault="003E4F99" w:rsidP="00D51C4B">
      <w:pPr>
        <w:spacing w:line="480" w:lineRule="auto"/>
        <w:rPr>
          <w:rFonts w:ascii="Times New Roman" w:hAnsi="Times New Roman" w:cs="Times New Roman"/>
          <w:sz w:val="24"/>
          <w:szCs w:val="24"/>
        </w:rPr>
      </w:pPr>
      <w:r w:rsidRPr="00D47392">
        <w:rPr>
          <w:rFonts w:ascii="Times New Roman" w:hAnsi="Times New Roman" w:cs="Times New Roman"/>
          <w:b/>
          <w:sz w:val="24"/>
          <w:szCs w:val="24"/>
        </w:rPr>
        <w:t>Purpose</w:t>
      </w:r>
      <w:r w:rsidRPr="00D47392">
        <w:rPr>
          <w:rFonts w:ascii="Times New Roman" w:hAnsi="Times New Roman" w:cs="Times New Roman"/>
          <w:sz w:val="24"/>
          <w:szCs w:val="24"/>
        </w:rPr>
        <w:t>:</w:t>
      </w:r>
      <w:r w:rsidR="003D5861" w:rsidRPr="00D47392">
        <w:rPr>
          <w:rFonts w:ascii="Times New Roman" w:hAnsi="Times New Roman" w:cs="Times New Roman"/>
          <w:sz w:val="24"/>
          <w:szCs w:val="24"/>
        </w:rPr>
        <w:t xml:space="preserve"> To gather and critique evidence on a topic currently prioritized </w:t>
      </w:r>
      <w:r w:rsidR="00310AAE" w:rsidRPr="00D47392">
        <w:rPr>
          <w:rFonts w:ascii="Times New Roman" w:hAnsi="Times New Roman" w:cs="Times New Roman"/>
          <w:sz w:val="24"/>
          <w:szCs w:val="24"/>
        </w:rPr>
        <w:t xml:space="preserve">by perioperative and intraoperative nursing staff </w:t>
      </w:r>
      <w:r w:rsidR="003D5861" w:rsidRPr="00D47392">
        <w:rPr>
          <w:rFonts w:ascii="Times New Roman" w:hAnsi="Times New Roman" w:cs="Times New Roman"/>
          <w:sz w:val="24"/>
          <w:szCs w:val="24"/>
        </w:rPr>
        <w:t>at the Department of Veteran</w:t>
      </w:r>
      <w:r w:rsidR="00C105A7" w:rsidRPr="00D47392">
        <w:rPr>
          <w:rFonts w:ascii="Times New Roman" w:hAnsi="Times New Roman" w:cs="Times New Roman"/>
          <w:sz w:val="24"/>
          <w:szCs w:val="24"/>
        </w:rPr>
        <w:t>s Affairs Medical Center in Milw</w:t>
      </w:r>
      <w:r w:rsidR="003D5861" w:rsidRPr="00D47392">
        <w:rPr>
          <w:rFonts w:ascii="Times New Roman" w:hAnsi="Times New Roman" w:cs="Times New Roman"/>
          <w:sz w:val="24"/>
          <w:szCs w:val="24"/>
        </w:rPr>
        <w:t>aukee, Wisconsin.</w:t>
      </w:r>
    </w:p>
    <w:p w:rsidR="00C105A7" w:rsidRPr="00D47392" w:rsidRDefault="003E4F99" w:rsidP="00D51C4B">
      <w:pPr>
        <w:spacing w:line="480" w:lineRule="auto"/>
        <w:rPr>
          <w:rFonts w:ascii="Times New Roman" w:hAnsi="Times New Roman" w:cs="Times New Roman"/>
          <w:sz w:val="24"/>
          <w:szCs w:val="24"/>
        </w:rPr>
      </w:pPr>
      <w:r w:rsidRPr="00D47392">
        <w:rPr>
          <w:rFonts w:ascii="Times New Roman" w:hAnsi="Times New Roman" w:cs="Times New Roman"/>
          <w:b/>
          <w:sz w:val="24"/>
          <w:szCs w:val="24"/>
        </w:rPr>
        <w:t>Methods</w:t>
      </w:r>
      <w:r w:rsidRPr="00D47392">
        <w:rPr>
          <w:rFonts w:ascii="Times New Roman" w:hAnsi="Times New Roman" w:cs="Times New Roman"/>
          <w:sz w:val="24"/>
          <w:szCs w:val="24"/>
        </w:rPr>
        <w:t>:</w:t>
      </w:r>
      <w:r w:rsidR="00E63AC5" w:rsidRPr="00D47392">
        <w:rPr>
          <w:rFonts w:ascii="Times New Roman" w:hAnsi="Times New Roman" w:cs="Times New Roman"/>
          <w:sz w:val="24"/>
          <w:szCs w:val="24"/>
        </w:rPr>
        <w:t xml:space="preserve"> A multi-database </w:t>
      </w:r>
      <w:r w:rsidR="00C105A7" w:rsidRPr="00D47392">
        <w:rPr>
          <w:rFonts w:ascii="Times New Roman" w:hAnsi="Times New Roman" w:cs="Times New Roman"/>
          <w:sz w:val="24"/>
          <w:szCs w:val="24"/>
        </w:rPr>
        <w:t xml:space="preserve">search was performed as </w:t>
      </w:r>
      <w:r w:rsidR="00E63AC5" w:rsidRPr="00D47392">
        <w:rPr>
          <w:rFonts w:ascii="Times New Roman" w:hAnsi="Times New Roman" w:cs="Times New Roman"/>
          <w:sz w:val="24"/>
          <w:szCs w:val="24"/>
        </w:rPr>
        <w:t>requested by the manager of</w:t>
      </w:r>
      <w:r w:rsidR="00C5697D" w:rsidRPr="00D47392">
        <w:rPr>
          <w:rFonts w:ascii="Times New Roman" w:hAnsi="Times New Roman" w:cs="Times New Roman"/>
          <w:sz w:val="24"/>
          <w:szCs w:val="24"/>
        </w:rPr>
        <w:t xml:space="preserve"> the perioperative departments</w:t>
      </w:r>
      <w:r w:rsidR="00C105A7" w:rsidRPr="00D47392">
        <w:rPr>
          <w:rFonts w:ascii="Times New Roman" w:hAnsi="Times New Roman" w:cs="Times New Roman"/>
          <w:sz w:val="24"/>
          <w:szCs w:val="24"/>
        </w:rPr>
        <w:t>, on moderate sedation frequency</w:t>
      </w:r>
      <w:r w:rsidR="00C5697D" w:rsidRPr="00D47392">
        <w:rPr>
          <w:rFonts w:ascii="Times New Roman" w:hAnsi="Times New Roman" w:cs="Times New Roman"/>
          <w:sz w:val="24"/>
          <w:szCs w:val="24"/>
        </w:rPr>
        <w:t>; no directly relevant literature was found. Another search was performed on nursing considerations for patient safety in robotic-assisted surgeries.</w:t>
      </w:r>
    </w:p>
    <w:p w:rsidR="00C5697D" w:rsidRPr="00D47392" w:rsidRDefault="003E4F99" w:rsidP="00D51C4B">
      <w:pPr>
        <w:spacing w:line="480" w:lineRule="auto"/>
        <w:rPr>
          <w:rFonts w:ascii="Times New Roman" w:hAnsi="Times New Roman" w:cs="Times New Roman"/>
          <w:sz w:val="24"/>
          <w:szCs w:val="24"/>
        </w:rPr>
      </w:pPr>
      <w:r w:rsidRPr="00D47392">
        <w:rPr>
          <w:rFonts w:ascii="Times New Roman" w:hAnsi="Times New Roman" w:cs="Times New Roman"/>
          <w:b/>
          <w:sz w:val="24"/>
          <w:szCs w:val="24"/>
        </w:rPr>
        <w:t>Results</w:t>
      </w:r>
      <w:r w:rsidRPr="00D47392">
        <w:rPr>
          <w:rFonts w:ascii="Times New Roman" w:hAnsi="Times New Roman" w:cs="Times New Roman"/>
          <w:sz w:val="24"/>
          <w:szCs w:val="24"/>
        </w:rPr>
        <w:t xml:space="preserve">: </w:t>
      </w:r>
      <w:r w:rsidR="00C5697D" w:rsidRPr="00D47392">
        <w:rPr>
          <w:rFonts w:ascii="Times New Roman" w:hAnsi="Times New Roman" w:cs="Times New Roman"/>
          <w:sz w:val="24"/>
          <w:szCs w:val="24"/>
        </w:rPr>
        <w:t>Nine articles were selected for critique.</w:t>
      </w:r>
      <w:r w:rsidR="00A909DA" w:rsidRPr="00D47392">
        <w:rPr>
          <w:rFonts w:ascii="Times New Roman" w:hAnsi="Times New Roman" w:cs="Times New Roman"/>
          <w:sz w:val="24"/>
          <w:szCs w:val="24"/>
        </w:rPr>
        <w:t xml:space="preserve"> </w:t>
      </w:r>
      <w:r w:rsidR="00440451" w:rsidRPr="00D47392">
        <w:rPr>
          <w:rFonts w:ascii="Times New Roman" w:hAnsi="Times New Roman" w:cs="Times New Roman"/>
          <w:sz w:val="24"/>
          <w:szCs w:val="24"/>
        </w:rPr>
        <w:t xml:space="preserve">Seven are Level VII evidence; one is level IV, and one is level VI. </w:t>
      </w:r>
      <w:r w:rsidR="00A909DA" w:rsidRPr="00D47392">
        <w:rPr>
          <w:rFonts w:ascii="Times New Roman" w:hAnsi="Times New Roman" w:cs="Times New Roman"/>
          <w:sz w:val="24"/>
          <w:szCs w:val="24"/>
        </w:rPr>
        <w:t>No</w:t>
      </w:r>
      <w:r w:rsidR="00BE1CF5" w:rsidRPr="00D47392">
        <w:rPr>
          <w:rFonts w:ascii="Times New Roman" w:hAnsi="Times New Roman" w:cs="Times New Roman"/>
          <w:sz w:val="24"/>
          <w:szCs w:val="24"/>
        </w:rPr>
        <w:t>ne contradict</w:t>
      </w:r>
      <w:r w:rsidR="00A909DA" w:rsidRPr="00D47392">
        <w:rPr>
          <w:rFonts w:ascii="Times New Roman" w:hAnsi="Times New Roman" w:cs="Times New Roman"/>
          <w:sz w:val="24"/>
          <w:szCs w:val="24"/>
        </w:rPr>
        <w:t xml:space="preserve"> another</w:t>
      </w:r>
      <w:r w:rsidR="00BE1CF5" w:rsidRPr="00D47392">
        <w:rPr>
          <w:rFonts w:ascii="Times New Roman" w:hAnsi="Times New Roman" w:cs="Times New Roman"/>
          <w:sz w:val="24"/>
          <w:szCs w:val="24"/>
        </w:rPr>
        <w:t>; many overlap</w:t>
      </w:r>
      <w:r w:rsidR="00A909DA" w:rsidRPr="00D47392">
        <w:rPr>
          <w:rFonts w:ascii="Times New Roman" w:hAnsi="Times New Roman" w:cs="Times New Roman"/>
          <w:sz w:val="24"/>
          <w:szCs w:val="24"/>
        </w:rPr>
        <w:t>.</w:t>
      </w:r>
    </w:p>
    <w:p w:rsidR="00C105A7" w:rsidRPr="00D47392" w:rsidRDefault="003E4F99" w:rsidP="00D51C4B">
      <w:pPr>
        <w:spacing w:line="480" w:lineRule="auto"/>
        <w:rPr>
          <w:rFonts w:ascii="Times New Roman" w:hAnsi="Times New Roman" w:cs="Times New Roman"/>
          <w:sz w:val="24"/>
          <w:szCs w:val="24"/>
        </w:rPr>
      </w:pPr>
      <w:r w:rsidRPr="00D47392">
        <w:rPr>
          <w:rFonts w:ascii="Times New Roman" w:hAnsi="Times New Roman" w:cs="Times New Roman"/>
          <w:b/>
          <w:sz w:val="24"/>
          <w:szCs w:val="24"/>
        </w:rPr>
        <w:t>Implications for Practice</w:t>
      </w:r>
      <w:r w:rsidRPr="00D47392">
        <w:rPr>
          <w:rFonts w:ascii="Times New Roman" w:hAnsi="Times New Roman" w:cs="Times New Roman"/>
          <w:sz w:val="24"/>
          <w:szCs w:val="24"/>
        </w:rPr>
        <w:t>:</w:t>
      </w:r>
      <w:r w:rsidR="000551E3" w:rsidRPr="00D47392">
        <w:rPr>
          <w:rFonts w:ascii="Times New Roman" w:hAnsi="Times New Roman" w:cs="Times New Roman"/>
          <w:sz w:val="24"/>
          <w:szCs w:val="24"/>
        </w:rPr>
        <w:t xml:space="preserve"> </w:t>
      </w:r>
      <w:r w:rsidR="00A26B75" w:rsidRPr="00D47392">
        <w:rPr>
          <w:rFonts w:ascii="Times New Roman" w:hAnsi="Times New Roman" w:cs="Times New Roman"/>
          <w:sz w:val="24"/>
          <w:szCs w:val="24"/>
        </w:rPr>
        <w:t xml:space="preserve">A robotics program coordinator is recommended. </w:t>
      </w:r>
      <w:r w:rsidR="003D5861" w:rsidRPr="00D47392">
        <w:rPr>
          <w:rFonts w:ascii="Times New Roman" w:hAnsi="Times New Roman" w:cs="Times New Roman"/>
          <w:sz w:val="24"/>
          <w:szCs w:val="24"/>
        </w:rPr>
        <w:t>Intraoperative r</w:t>
      </w:r>
      <w:r w:rsidR="000551E3" w:rsidRPr="00D47392">
        <w:rPr>
          <w:rFonts w:ascii="Times New Roman" w:hAnsi="Times New Roman" w:cs="Times New Roman"/>
          <w:sz w:val="24"/>
          <w:szCs w:val="24"/>
        </w:rPr>
        <w:t xml:space="preserve">egistered nurses </w:t>
      </w:r>
      <w:r w:rsidR="003D5861" w:rsidRPr="00D47392">
        <w:rPr>
          <w:rFonts w:ascii="Times New Roman" w:hAnsi="Times New Roman" w:cs="Times New Roman"/>
          <w:sz w:val="24"/>
          <w:szCs w:val="24"/>
        </w:rPr>
        <w:t xml:space="preserve">(RNs) </w:t>
      </w:r>
      <w:r w:rsidR="000551E3" w:rsidRPr="00D47392">
        <w:rPr>
          <w:rFonts w:ascii="Times New Roman" w:hAnsi="Times New Roman" w:cs="Times New Roman"/>
          <w:sz w:val="24"/>
          <w:szCs w:val="24"/>
        </w:rPr>
        <w:t xml:space="preserve">must </w:t>
      </w:r>
      <w:r w:rsidR="00A26B75" w:rsidRPr="00D47392">
        <w:rPr>
          <w:rFonts w:ascii="Times New Roman" w:hAnsi="Times New Roman" w:cs="Times New Roman"/>
          <w:sz w:val="24"/>
          <w:szCs w:val="24"/>
        </w:rPr>
        <w:t xml:space="preserve">practice according to relevant standards, and should receive education on how to use and troubleshoot the equipment. The nurse should </w:t>
      </w:r>
      <w:r w:rsidR="003D5861" w:rsidRPr="00D47392">
        <w:rPr>
          <w:rFonts w:ascii="Times New Roman" w:hAnsi="Times New Roman" w:cs="Times New Roman"/>
          <w:sz w:val="24"/>
          <w:szCs w:val="24"/>
        </w:rPr>
        <w:t>give a</w:t>
      </w:r>
      <w:r w:rsidR="00C105A7" w:rsidRPr="00D47392">
        <w:rPr>
          <w:rFonts w:ascii="Times New Roman" w:hAnsi="Times New Roman" w:cs="Times New Roman"/>
          <w:sz w:val="24"/>
          <w:szCs w:val="24"/>
        </w:rPr>
        <w:t>ttention to patient positioning</w:t>
      </w:r>
      <w:r w:rsidR="005C04E6" w:rsidRPr="00D47392">
        <w:rPr>
          <w:rFonts w:ascii="Times New Roman" w:hAnsi="Times New Roman" w:cs="Times New Roman"/>
          <w:sz w:val="24"/>
          <w:szCs w:val="24"/>
        </w:rPr>
        <w:t>; devices may differ by facility</w:t>
      </w:r>
      <w:r w:rsidR="003D5861" w:rsidRPr="00D47392">
        <w:rPr>
          <w:rFonts w:ascii="Times New Roman" w:hAnsi="Times New Roman" w:cs="Times New Roman"/>
          <w:sz w:val="24"/>
          <w:szCs w:val="24"/>
        </w:rPr>
        <w:t>.</w:t>
      </w:r>
      <w:r w:rsidR="00440451" w:rsidRPr="00D47392">
        <w:rPr>
          <w:rFonts w:ascii="Times New Roman" w:hAnsi="Times New Roman" w:cs="Times New Roman"/>
          <w:sz w:val="24"/>
          <w:szCs w:val="24"/>
        </w:rPr>
        <w:t xml:space="preserve"> </w:t>
      </w:r>
      <w:r w:rsidR="00100760" w:rsidRPr="00D47392">
        <w:rPr>
          <w:rFonts w:ascii="Times New Roman" w:hAnsi="Times New Roman" w:cs="Times New Roman"/>
          <w:sz w:val="24"/>
          <w:szCs w:val="24"/>
        </w:rPr>
        <w:t xml:space="preserve">Some facilities use a robotics-specifc timeout. </w:t>
      </w:r>
      <w:r w:rsidR="006C7C8C">
        <w:rPr>
          <w:rFonts w:ascii="Times New Roman" w:hAnsi="Times New Roman" w:cs="Times New Roman"/>
          <w:sz w:val="24"/>
          <w:szCs w:val="24"/>
        </w:rPr>
        <w:t>One a</w:t>
      </w:r>
      <w:r w:rsidR="007871C4">
        <w:rPr>
          <w:rFonts w:ascii="Times New Roman" w:hAnsi="Times New Roman" w:cs="Times New Roman"/>
          <w:sz w:val="24"/>
          <w:szCs w:val="24"/>
        </w:rPr>
        <w:t>rticle asserts that</w:t>
      </w:r>
      <w:r w:rsidR="006C7C8C">
        <w:rPr>
          <w:rFonts w:ascii="Times New Roman" w:hAnsi="Times New Roman" w:cs="Times New Roman"/>
          <w:sz w:val="24"/>
          <w:szCs w:val="24"/>
        </w:rPr>
        <w:t xml:space="preserve"> patient</w:t>
      </w:r>
      <w:r w:rsidR="007871C4">
        <w:rPr>
          <w:rFonts w:ascii="Times New Roman" w:hAnsi="Times New Roman" w:cs="Times New Roman"/>
          <w:sz w:val="24"/>
          <w:szCs w:val="24"/>
        </w:rPr>
        <w:t xml:space="preserve">s undergoing robotics surgery should receive </w:t>
      </w:r>
      <w:r w:rsidR="00440451" w:rsidRPr="00D47392">
        <w:rPr>
          <w:rFonts w:ascii="Times New Roman" w:hAnsi="Times New Roman" w:cs="Times New Roman"/>
          <w:sz w:val="24"/>
          <w:szCs w:val="24"/>
        </w:rPr>
        <w:t>two IVs</w:t>
      </w:r>
      <w:r w:rsidR="007871C4">
        <w:rPr>
          <w:rFonts w:ascii="Times New Roman" w:hAnsi="Times New Roman" w:cs="Times New Roman"/>
          <w:sz w:val="24"/>
          <w:szCs w:val="24"/>
        </w:rPr>
        <w:t xml:space="preserve"> prior to surgical commencement</w:t>
      </w:r>
      <w:r w:rsidR="00440451" w:rsidRPr="00D47392">
        <w:rPr>
          <w:rFonts w:ascii="Times New Roman" w:hAnsi="Times New Roman" w:cs="Times New Roman"/>
          <w:sz w:val="24"/>
          <w:szCs w:val="24"/>
        </w:rPr>
        <w:t xml:space="preserve">. The </w:t>
      </w:r>
      <w:r w:rsidR="00321005" w:rsidRPr="00D47392">
        <w:rPr>
          <w:rFonts w:ascii="Times New Roman" w:hAnsi="Times New Roman" w:cs="Times New Roman"/>
          <w:sz w:val="24"/>
          <w:szCs w:val="24"/>
        </w:rPr>
        <w:t>postoperative</w:t>
      </w:r>
      <w:r w:rsidR="00440451" w:rsidRPr="00D47392">
        <w:rPr>
          <w:rFonts w:ascii="Times New Roman" w:hAnsi="Times New Roman" w:cs="Times New Roman"/>
          <w:sz w:val="24"/>
          <w:szCs w:val="24"/>
        </w:rPr>
        <w:t xml:space="preserve"> nurse must perform standard physical </w:t>
      </w:r>
      <w:r w:rsidR="00321005" w:rsidRPr="00D47392">
        <w:rPr>
          <w:rFonts w:ascii="Times New Roman" w:hAnsi="Times New Roman" w:cs="Times New Roman"/>
          <w:sz w:val="24"/>
          <w:szCs w:val="24"/>
        </w:rPr>
        <w:t>assessments</w:t>
      </w:r>
      <w:r w:rsidR="00440451" w:rsidRPr="00D47392">
        <w:rPr>
          <w:rFonts w:ascii="Times New Roman" w:hAnsi="Times New Roman" w:cs="Times New Roman"/>
          <w:sz w:val="24"/>
          <w:szCs w:val="24"/>
        </w:rPr>
        <w:t xml:space="preserve">, with </w:t>
      </w:r>
      <w:r w:rsidR="00321005" w:rsidRPr="00D47392">
        <w:rPr>
          <w:rFonts w:ascii="Times New Roman" w:hAnsi="Times New Roman" w:cs="Times New Roman"/>
          <w:sz w:val="24"/>
          <w:szCs w:val="24"/>
        </w:rPr>
        <w:t>awareness</w:t>
      </w:r>
      <w:r w:rsidR="00440451" w:rsidRPr="00D47392">
        <w:rPr>
          <w:rFonts w:ascii="Times New Roman" w:hAnsi="Times New Roman" w:cs="Times New Roman"/>
          <w:sz w:val="24"/>
          <w:szCs w:val="24"/>
        </w:rPr>
        <w:t xml:space="preserve"> of particular potential </w:t>
      </w:r>
      <w:r w:rsidR="00C105A7" w:rsidRPr="00D47392">
        <w:rPr>
          <w:rFonts w:ascii="Times New Roman" w:hAnsi="Times New Roman" w:cs="Times New Roman"/>
          <w:sz w:val="24"/>
          <w:szCs w:val="24"/>
        </w:rPr>
        <w:t>complications</w:t>
      </w:r>
      <w:r w:rsidR="00440451" w:rsidRPr="00D47392">
        <w:rPr>
          <w:rFonts w:ascii="Times New Roman" w:hAnsi="Times New Roman" w:cs="Times New Roman"/>
          <w:sz w:val="24"/>
          <w:szCs w:val="24"/>
        </w:rPr>
        <w:t>. This nurse should be aware that the patient may require less analgesia, and that shorter inpatient stays necessitate efficient teaching.</w:t>
      </w:r>
    </w:p>
    <w:p w:rsidR="00F57710" w:rsidRPr="00D47392" w:rsidRDefault="003E4F99" w:rsidP="00D51C4B">
      <w:pPr>
        <w:spacing w:line="480" w:lineRule="auto"/>
        <w:rPr>
          <w:rFonts w:ascii="Times New Roman" w:hAnsi="Times New Roman" w:cs="Times New Roman"/>
          <w:sz w:val="24"/>
          <w:szCs w:val="24"/>
        </w:rPr>
      </w:pPr>
      <w:r w:rsidRPr="00D47392">
        <w:rPr>
          <w:rFonts w:ascii="Times New Roman" w:hAnsi="Times New Roman" w:cs="Times New Roman"/>
          <w:i/>
          <w:sz w:val="24"/>
          <w:szCs w:val="24"/>
        </w:rPr>
        <w:t>Keywords</w:t>
      </w:r>
      <w:r w:rsidR="001B5497" w:rsidRPr="00D47392">
        <w:rPr>
          <w:rFonts w:ascii="Times New Roman" w:hAnsi="Times New Roman" w:cs="Times New Roman"/>
          <w:sz w:val="24"/>
          <w:szCs w:val="24"/>
        </w:rPr>
        <w:t xml:space="preserve"> used in</w:t>
      </w:r>
      <w:r w:rsidR="00C105A7" w:rsidRPr="00D47392">
        <w:rPr>
          <w:rFonts w:ascii="Times New Roman" w:hAnsi="Times New Roman" w:cs="Times New Roman"/>
          <w:sz w:val="24"/>
          <w:szCs w:val="24"/>
        </w:rPr>
        <w:t xml:space="preserve"> the</w:t>
      </w:r>
      <w:r w:rsidR="001B5497" w:rsidRPr="00D47392">
        <w:rPr>
          <w:rFonts w:ascii="Times New Roman" w:hAnsi="Times New Roman" w:cs="Times New Roman"/>
          <w:sz w:val="24"/>
          <w:szCs w:val="24"/>
        </w:rPr>
        <w:t xml:space="preserve"> search for </w:t>
      </w:r>
      <w:r w:rsidR="00C105A7" w:rsidRPr="00D47392">
        <w:rPr>
          <w:rFonts w:ascii="Times New Roman" w:hAnsi="Times New Roman" w:cs="Times New Roman"/>
          <w:sz w:val="24"/>
          <w:szCs w:val="24"/>
        </w:rPr>
        <w:t>the literature</w:t>
      </w:r>
      <w:r w:rsidR="001B5497" w:rsidRPr="00D47392">
        <w:rPr>
          <w:rFonts w:ascii="Times New Roman" w:hAnsi="Times New Roman" w:cs="Times New Roman"/>
          <w:sz w:val="24"/>
          <w:szCs w:val="24"/>
        </w:rPr>
        <w:t xml:space="preserve"> ultimately critiqued</w:t>
      </w:r>
      <w:r w:rsidRPr="00D47392">
        <w:rPr>
          <w:rFonts w:ascii="Times New Roman" w:hAnsi="Times New Roman" w:cs="Times New Roman"/>
          <w:i/>
          <w:sz w:val="24"/>
          <w:szCs w:val="24"/>
        </w:rPr>
        <w:t>:</w:t>
      </w:r>
      <w:r w:rsidR="00F57710" w:rsidRPr="00D47392">
        <w:rPr>
          <w:rFonts w:ascii="Times New Roman" w:hAnsi="Times New Roman" w:cs="Times New Roman"/>
          <w:sz w:val="24"/>
          <w:szCs w:val="24"/>
        </w:rPr>
        <w:t xml:space="preserve"> </w:t>
      </w:r>
    </w:p>
    <w:p w:rsidR="00F57710" w:rsidRPr="00D47392" w:rsidRDefault="00F57710" w:rsidP="00D51C4B">
      <w:pPr>
        <w:pStyle w:val="ListParagraph"/>
        <w:numPr>
          <w:ilvl w:val="0"/>
          <w:numId w:val="1"/>
        </w:numPr>
        <w:spacing w:line="480" w:lineRule="auto"/>
        <w:rPr>
          <w:rFonts w:ascii="Times New Roman" w:hAnsi="Times New Roman" w:cs="Times New Roman"/>
          <w:sz w:val="24"/>
          <w:szCs w:val="24"/>
        </w:rPr>
      </w:pPr>
      <w:r w:rsidRPr="00D47392">
        <w:rPr>
          <w:rFonts w:ascii="Times New Roman" w:hAnsi="Times New Roman" w:cs="Times New Roman"/>
          <w:sz w:val="24"/>
          <w:szCs w:val="24"/>
        </w:rPr>
        <w:t>Moderate sedation, conscious sedation, nurse sedation, procedural sedation</w:t>
      </w:r>
    </w:p>
    <w:p w:rsidR="00F57710" w:rsidRPr="00D47392" w:rsidRDefault="00F57710" w:rsidP="00D51C4B">
      <w:pPr>
        <w:pStyle w:val="ListParagraph"/>
        <w:numPr>
          <w:ilvl w:val="0"/>
          <w:numId w:val="1"/>
        </w:numPr>
        <w:spacing w:line="480" w:lineRule="auto"/>
        <w:rPr>
          <w:rFonts w:ascii="Times New Roman" w:hAnsi="Times New Roman" w:cs="Times New Roman"/>
          <w:sz w:val="24"/>
          <w:szCs w:val="24"/>
        </w:rPr>
      </w:pPr>
      <w:r w:rsidRPr="00D47392">
        <w:rPr>
          <w:rFonts w:ascii="Times New Roman" w:hAnsi="Times New Roman" w:cs="Times New Roman"/>
          <w:sz w:val="24"/>
          <w:szCs w:val="24"/>
        </w:rPr>
        <w:t>nurse</w:t>
      </w:r>
    </w:p>
    <w:p w:rsidR="00F57710" w:rsidRPr="00D47392" w:rsidRDefault="00F57710" w:rsidP="00D51C4B">
      <w:pPr>
        <w:pStyle w:val="ListParagraph"/>
        <w:numPr>
          <w:ilvl w:val="0"/>
          <w:numId w:val="1"/>
        </w:numPr>
        <w:spacing w:line="480" w:lineRule="auto"/>
        <w:rPr>
          <w:rFonts w:ascii="Times New Roman" w:hAnsi="Times New Roman" w:cs="Times New Roman"/>
          <w:sz w:val="24"/>
          <w:szCs w:val="24"/>
        </w:rPr>
      </w:pPr>
      <w:r w:rsidRPr="00D47392">
        <w:rPr>
          <w:rFonts w:ascii="Times New Roman" w:hAnsi="Times New Roman" w:cs="Times New Roman"/>
          <w:sz w:val="24"/>
          <w:szCs w:val="24"/>
        </w:rPr>
        <w:lastRenderedPageBreak/>
        <w:t>Frequency, often</w:t>
      </w:r>
    </w:p>
    <w:p w:rsidR="00F57710" w:rsidRPr="00D47392" w:rsidRDefault="00F57710" w:rsidP="00D51C4B">
      <w:pPr>
        <w:pStyle w:val="ListParagraph"/>
        <w:numPr>
          <w:ilvl w:val="0"/>
          <w:numId w:val="1"/>
        </w:numPr>
        <w:spacing w:line="480" w:lineRule="auto"/>
        <w:rPr>
          <w:rFonts w:ascii="Times New Roman" w:hAnsi="Times New Roman" w:cs="Times New Roman"/>
          <w:sz w:val="24"/>
          <w:szCs w:val="24"/>
        </w:rPr>
      </w:pPr>
      <w:r w:rsidRPr="00D47392">
        <w:rPr>
          <w:rFonts w:ascii="Times New Roman" w:hAnsi="Times New Roman" w:cs="Times New Roman"/>
          <w:sz w:val="24"/>
          <w:szCs w:val="24"/>
        </w:rPr>
        <w:t>Outcomes, adverse events</w:t>
      </w:r>
    </w:p>
    <w:p w:rsidR="009E33F7" w:rsidRPr="00D47392" w:rsidRDefault="009E33F7" w:rsidP="00D51C4B">
      <w:pPr>
        <w:spacing w:line="480" w:lineRule="auto"/>
        <w:rPr>
          <w:rFonts w:ascii="Times New Roman" w:hAnsi="Times New Roman" w:cs="Times New Roman"/>
          <w:sz w:val="24"/>
          <w:szCs w:val="24"/>
        </w:rPr>
      </w:pPr>
      <w:r w:rsidRPr="00D47392">
        <w:rPr>
          <w:rFonts w:ascii="Times New Roman" w:hAnsi="Times New Roman" w:cs="Times New Roman"/>
          <w:sz w:val="24"/>
          <w:szCs w:val="24"/>
        </w:rPr>
        <w:br w:type="page"/>
      </w:r>
    </w:p>
    <w:p w:rsidR="003E4F99" w:rsidRPr="00D47392" w:rsidRDefault="003E4F99" w:rsidP="00D51C4B">
      <w:pPr>
        <w:spacing w:line="480" w:lineRule="auto"/>
        <w:jc w:val="center"/>
        <w:rPr>
          <w:rFonts w:ascii="Times New Roman" w:hAnsi="Times New Roman" w:cs="Times New Roman"/>
          <w:b/>
          <w:sz w:val="24"/>
          <w:szCs w:val="24"/>
        </w:rPr>
      </w:pPr>
      <w:r w:rsidRPr="00D47392">
        <w:rPr>
          <w:rFonts w:ascii="Times New Roman" w:hAnsi="Times New Roman" w:cs="Times New Roman"/>
          <w:b/>
          <w:sz w:val="24"/>
          <w:szCs w:val="24"/>
        </w:rPr>
        <w:lastRenderedPageBreak/>
        <w:t>Evidence-Based Practice: the Registered Nurse’s Role in Robotics-Assisted Surgery</w:t>
      </w:r>
    </w:p>
    <w:p w:rsidR="00135CFC" w:rsidRPr="00D47392" w:rsidRDefault="00C328D0" w:rsidP="00D51C4B">
      <w:pPr>
        <w:spacing w:line="480" w:lineRule="auto"/>
        <w:rPr>
          <w:rFonts w:ascii="Times New Roman" w:hAnsi="Times New Roman" w:cs="Times New Roman"/>
          <w:b/>
          <w:sz w:val="24"/>
          <w:szCs w:val="24"/>
        </w:rPr>
      </w:pPr>
      <w:r w:rsidRPr="00D47392">
        <w:rPr>
          <w:rFonts w:ascii="Times New Roman" w:hAnsi="Times New Roman" w:cs="Times New Roman"/>
          <w:b/>
          <w:sz w:val="24"/>
          <w:szCs w:val="24"/>
        </w:rPr>
        <w:t>Introduction</w:t>
      </w:r>
      <w:r w:rsidR="004C109B" w:rsidRPr="00D47392">
        <w:rPr>
          <w:rFonts w:ascii="Times New Roman" w:hAnsi="Times New Roman" w:cs="Times New Roman"/>
          <w:b/>
          <w:sz w:val="24"/>
          <w:szCs w:val="24"/>
        </w:rPr>
        <w:t xml:space="preserve"> and </w:t>
      </w:r>
      <w:r w:rsidR="00FA6BB6" w:rsidRPr="00D47392">
        <w:rPr>
          <w:rFonts w:ascii="Times New Roman" w:hAnsi="Times New Roman" w:cs="Times New Roman"/>
          <w:b/>
          <w:sz w:val="24"/>
          <w:szCs w:val="24"/>
        </w:rPr>
        <w:t>Background</w:t>
      </w:r>
    </w:p>
    <w:p w:rsidR="000A2B50" w:rsidRPr="00D47392" w:rsidRDefault="00171146" w:rsidP="00D51C4B">
      <w:pPr>
        <w:spacing w:line="480" w:lineRule="auto"/>
        <w:ind w:firstLine="720"/>
        <w:rPr>
          <w:rFonts w:ascii="Times New Roman" w:hAnsi="Times New Roman" w:cs="Times New Roman"/>
          <w:sz w:val="24"/>
          <w:szCs w:val="24"/>
        </w:rPr>
      </w:pPr>
      <w:r w:rsidRPr="00D47392">
        <w:rPr>
          <w:rFonts w:ascii="Times New Roman" w:hAnsi="Times New Roman" w:cs="Times New Roman"/>
          <w:sz w:val="24"/>
          <w:szCs w:val="24"/>
        </w:rPr>
        <w:t xml:space="preserve">The Department of Veterans Affairs Medical Center </w:t>
      </w:r>
      <w:r w:rsidR="00E079F6" w:rsidRPr="00D47392">
        <w:rPr>
          <w:rFonts w:ascii="Times New Roman" w:hAnsi="Times New Roman" w:cs="Times New Roman"/>
          <w:sz w:val="24"/>
          <w:szCs w:val="24"/>
        </w:rPr>
        <w:t xml:space="preserve">(VAMC) </w:t>
      </w:r>
      <w:r w:rsidRPr="00D47392">
        <w:rPr>
          <w:rFonts w:ascii="Times New Roman" w:hAnsi="Times New Roman" w:cs="Times New Roman"/>
          <w:sz w:val="24"/>
          <w:szCs w:val="24"/>
        </w:rPr>
        <w:t xml:space="preserve">in Milwaukee, Wisconsin houses a 22 bed day surgery unit </w:t>
      </w:r>
      <w:r w:rsidR="00F67C6E" w:rsidRPr="00D47392">
        <w:rPr>
          <w:rFonts w:ascii="Times New Roman" w:hAnsi="Times New Roman" w:cs="Times New Roman"/>
          <w:sz w:val="24"/>
          <w:szCs w:val="24"/>
        </w:rPr>
        <w:t>(Ambulatory Procedure Center, or APC</w:t>
      </w:r>
      <w:r w:rsidRPr="00D47392">
        <w:rPr>
          <w:rFonts w:ascii="Times New Roman" w:hAnsi="Times New Roman" w:cs="Times New Roman"/>
          <w:sz w:val="24"/>
          <w:szCs w:val="24"/>
        </w:rPr>
        <w:t>), an eight bed post-anesthesia care unit (PACU), and eight operating rooms (ORs).</w:t>
      </w:r>
      <w:r w:rsidR="003E7F15" w:rsidRPr="00D47392">
        <w:rPr>
          <w:rFonts w:ascii="Times New Roman" w:hAnsi="Times New Roman" w:cs="Times New Roman"/>
          <w:sz w:val="24"/>
          <w:szCs w:val="24"/>
        </w:rPr>
        <w:t xml:space="preserve"> </w:t>
      </w:r>
      <w:r w:rsidR="000A2B50" w:rsidRPr="00D47392">
        <w:rPr>
          <w:rFonts w:ascii="Times New Roman" w:hAnsi="Times New Roman" w:cs="Times New Roman"/>
          <w:sz w:val="24"/>
          <w:szCs w:val="24"/>
        </w:rPr>
        <w:t xml:space="preserve"> The interim manager </w:t>
      </w:r>
      <w:r w:rsidR="00637569" w:rsidRPr="00D47392">
        <w:rPr>
          <w:rFonts w:ascii="Times New Roman" w:hAnsi="Times New Roman" w:cs="Times New Roman"/>
          <w:sz w:val="24"/>
          <w:szCs w:val="24"/>
        </w:rPr>
        <w:t>of APC</w:t>
      </w:r>
      <w:r w:rsidR="004D632E" w:rsidRPr="00D47392">
        <w:rPr>
          <w:rFonts w:ascii="Times New Roman" w:hAnsi="Times New Roman" w:cs="Times New Roman"/>
          <w:sz w:val="24"/>
          <w:szCs w:val="24"/>
        </w:rPr>
        <w:t xml:space="preserve"> and the PACU </w:t>
      </w:r>
      <w:r w:rsidR="000A2B50" w:rsidRPr="00D47392">
        <w:rPr>
          <w:rFonts w:ascii="Times New Roman" w:hAnsi="Times New Roman" w:cs="Times New Roman"/>
          <w:sz w:val="24"/>
          <w:szCs w:val="24"/>
        </w:rPr>
        <w:t xml:space="preserve">recently called for evidence on several subjects of interest. One relates to moderate sedation </w:t>
      </w:r>
      <w:r w:rsidR="002168C0" w:rsidRPr="00D47392">
        <w:rPr>
          <w:rFonts w:ascii="Times New Roman" w:hAnsi="Times New Roman" w:cs="Times New Roman"/>
          <w:sz w:val="24"/>
          <w:szCs w:val="24"/>
        </w:rPr>
        <w:t xml:space="preserve">(MS) </w:t>
      </w:r>
      <w:r w:rsidR="000A2B50" w:rsidRPr="00D47392">
        <w:rPr>
          <w:rFonts w:ascii="Times New Roman" w:hAnsi="Times New Roman" w:cs="Times New Roman"/>
          <w:sz w:val="24"/>
          <w:szCs w:val="24"/>
        </w:rPr>
        <w:t xml:space="preserve">practices; another concerns the eventual </w:t>
      </w:r>
      <w:r w:rsidR="001E236A" w:rsidRPr="00D47392">
        <w:rPr>
          <w:rFonts w:ascii="Times New Roman" w:hAnsi="Times New Roman" w:cs="Times New Roman"/>
          <w:sz w:val="24"/>
          <w:szCs w:val="24"/>
        </w:rPr>
        <w:t>integration</w:t>
      </w:r>
      <w:r w:rsidR="000A2B50" w:rsidRPr="00D47392">
        <w:rPr>
          <w:rFonts w:ascii="Times New Roman" w:hAnsi="Times New Roman" w:cs="Times New Roman"/>
          <w:sz w:val="24"/>
          <w:szCs w:val="24"/>
        </w:rPr>
        <w:t xml:space="preserve"> of robotics-assisted surgeries. </w:t>
      </w:r>
    </w:p>
    <w:p w:rsidR="000A2B50" w:rsidRPr="00D47392" w:rsidRDefault="000A2B50" w:rsidP="00D51C4B">
      <w:pPr>
        <w:spacing w:line="480" w:lineRule="auto"/>
        <w:ind w:firstLine="720"/>
        <w:rPr>
          <w:rFonts w:ascii="Times New Roman" w:hAnsi="Times New Roman" w:cs="Times New Roman"/>
          <w:sz w:val="24"/>
          <w:szCs w:val="24"/>
        </w:rPr>
      </w:pPr>
      <w:r w:rsidRPr="00D47392">
        <w:rPr>
          <w:rFonts w:ascii="Times New Roman" w:hAnsi="Times New Roman" w:cs="Times New Roman"/>
          <w:sz w:val="24"/>
          <w:szCs w:val="24"/>
        </w:rPr>
        <w:t xml:space="preserve">Melnyk and Fineout-Overholt (2011) assert that, “priority should be given to those questions with the most important consequences or </w:t>
      </w:r>
      <w:r w:rsidR="001E236A" w:rsidRPr="00D47392">
        <w:rPr>
          <w:rFonts w:ascii="Times New Roman" w:hAnsi="Times New Roman" w:cs="Times New Roman"/>
          <w:sz w:val="24"/>
          <w:szCs w:val="24"/>
        </w:rPr>
        <w:t>those</w:t>
      </w:r>
      <w:r w:rsidRPr="00D47392">
        <w:rPr>
          <w:rFonts w:ascii="Times New Roman" w:hAnsi="Times New Roman" w:cs="Times New Roman"/>
          <w:sz w:val="24"/>
          <w:szCs w:val="24"/>
        </w:rPr>
        <w:t xml:space="preserve"> that occur most frequently”p.12). They add, “[p]lanning practice changed for an EBP project  includes evaluating current practice…Competing priorities within an area or organization can influence the timing needed to embark upon a successful EBP project” </w:t>
      </w:r>
      <w:r w:rsidR="00807D20">
        <w:rPr>
          <w:rFonts w:ascii="Times New Roman" w:hAnsi="Times New Roman" w:cs="Times New Roman"/>
          <w:sz w:val="24"/>
          <w:szCs w:val="24"/>
        </w:rPr>
        <w:t>(</w:t>
      </w:r>
      <w:r w:rsidRPr="00D47392">
        <w:rPr>
          <w:rFonts w:ascii="Times New Roman" w:hAnsi="Times New Roman" w:cs="Times New Roman"/>
          <w:sz w:val="24"/>
          <w:szCs w:val="24"/>
        </w:rPr>
        <w:t>p.217).</w:t>
      </w:r>
      <w:r w:rsidR="00321A6D" w:rsidRPr="00D47392">
        <w:rPr>
          <w:rFonts w:ascii="Times New Roman" w:hAnsi="Times New Roman" w:cs="Times New Roman"/>
          <w:sz w:val="24"/>
          <w:szCs w:val="24"/>
        </w:rPr>
        <w:t xml:space="preserve"> Considering this, emphasis was placed on seeking evidence </w:t>
      </w:r>
      <w:r w:rsidR="004D632E" w:rsidRPr="00D47392">
        <w:rPr>
          <w:rFonts w:ascii="Times New Roman" w:hAnsi="Times New Roman" w:cs="Times New Roman"/>
          <w:sz w:val="24"/>
          <w:szCs w:val="24"/>
        </w:rPr>
        <w:t xml:space="preserve">for the </w:t>
      </w:r>
      <w:r w:rsidR="00321A6D" w:rsidRPr="00D47392">
        <w:rPr>
          <w:rFonts w:ascii="Times New Roman" w:hAnsi="Times New Roman" w:cs="Times New Roman"/>
          <w:sz w:val="24"/>
          <w:szCs w:val="24"/>
        </w:rPr>
        <w:t xml:space="preserve">current </w:t>
      </w:r>
      <w:r w:rsidR="004D632E" w:rsidRPr="00D47392">
        <w:rPr>
          <w:rFonts w:ascii="Times New Roman" w:hAnsi="Times New Roman" w:cs="Times New Roman"/>
          <w:sz w:val="24"/>
          <w:szCs w:val="24"/>
        </w:rPr>
        <w:t>issue</w:t>
      </w:r>
      <w:r w:rsidR="00321A6D" w:rsidRPr="00D47392">
        <w:rPr>
          <w:rFonts w:ascii="Times New Roman" w:hAnsi="Times New Roman" w:cs="Times New Roman"/>
          <w:sz w:val="24"/>
          <w:szCs w:val="24"/>
        </w:rPr>
        <w:t>, the frequency with which staff administers moderate</w:t>
      </w:r>
      <w:r w:rsidR="004D632E" w:rsidRPr="00D47392">
        <w:rPr>
          <w:rFonts w:ascii="Times New Roman" w:hAnsi="Times New Roman" w:cs="Times New Roman"/>
          <w:sz w:val="24"/>
          <w:szCs w:val="24"/>
        </w:rPr>
        <w:t xml:space="preserve"> sedation, over the</w:t>
      </w:r>
      <w:r w:rsidR="00321A6D" w:rsidRPr="00D47392">
        <w:rPr>
          <w:rFonts w:ascii="Times New Roman" w:hAnsi="Times New Roman" w:cs="Times New Roman"/>
          <w:sz w:val="24"/>
          <w:szCs w:val="24"/>
        </w:rPr>
        <w:t xml:space="preserve"> future question, the new knowledge and practices staff will need to safely participate in robotics-assisted surgeries.</w:t>
      </w:r>
    </w:p>
    <w:p w:rsidR="00AC308B" w:rsidRDefault="00D02F98" w:rsidP="00D51C4B">
      <w:pPr>
        <w:spacing w:line="480" w:lineRule="auto"/>
        <w:ind w:firstLine="720"/>
        <w:rPr>
          <w:rFonts w:ascii="Times New Roman" w:hAnsi="Times New Roman" w:cs="Times New Roman"/>
          <w:sz w:val="24"/>
          <w:szCs w:val="24"/>
        </w:rPr>
      </w:pPr>
      <w:r w:rsidRPr="00D47392">
        <w:rPr>
          <w:rFonts w:ascii="Times New Roman" w:hAnsi="Times New Roman" w:cs="Times New Roman"/>
          <w:sz w:val="24"/>
          <w:szCs w:val="24"/>
        </w:rPr>
        <w:t>Currently,</w:t>
      </w:r>
      <w:r w:rsidR="00AC308B" w:rsidRPr="00D47392">
        <w:rPr>
          <w:rFonts w:ascii="Times New Roman" w:hAnsi="Times New Roman" w:cs="Times New Roman"/>
          <w:sz w:val="24"/>
          <w:szCs w:val="24"/>
        </w:rPr>
        <w:t xml:space="preserve"> registered nurses </w:t>
      </w:r>
      <w:r w:rsidRPr="00D47392">
        <w:rPr>
          <w:rFonts w:ascii="Times New Roman" w:hAnsi="Times New Roman" w:cs="Times New Roman"/>
          <w:sz w:val="24"/>
          <w:szCs w:val="24"/>
        </w:rPr>
        <w:t xml:space="preserve">(RNs) </w:t>
      </w:r>
      <w:r w:rsidR="00AC308B" w:rsidRPr="00D47392">
        <w:rPr>
          <w:rFonts w:ascii="Times New Roman" w:hAnsi="Times New Roman" w:cs="Times New Roman"/>
          <w:sz w:val="24"/>
          <w:szCs w:val="24"/>
        </w:rPr>
        <w:t>employ</w:t>
      </w:r>
      <w:r w:rsidR="00F67C6E" w:rsidRPr="00D47392">
        <w:rPr>
          <w:rFonts w:ascii="Times New Roman" w:hAnsi="Times New Roman" w:cs="Times New Roman"/>
          <w:sz w:val="24"/>
          <w:szCs w:val="24"/>
        </w:rPr>
        <w:t>ed in the APC and PACU</w:t>
      </w:r>
      <w:r w:rsidRPr="00D47392">
        <w:rPr>
          <w:rFonts w:ascii="Times New Roman" w:hAnsi="Times New Roman" w:cs="Times New Roman"/>
          <w:sz w:val="24"/>
          <w:szCs w:val="24"/>
        </w:rPr>
        <w:t xml:space="preserve"> administer MS to p</w:t>
      </w:r>
      <w:r w:rsidR="001D5D1F" w:rsidRPr="00D47392">
        <w:rPr>
          <w:rFonts w:ascii="Times New Roman" w:hAnsi="Times New Roman" w:cs="Times New Roman"/>
          <w:sz w:val="24"/>
          <w:szCs w:val="24"/>
        </w:rPr>
        <w:t>atient</w:t>
      </w:r>
      <w:r w:rsidRPr="00D47392">
        <w:rPr>
          <w:rFonts w:ascii="Times New Roman" w:hAnsi="Times New Roman" w:cs="Times New Roman"/>
          <w:sz w:val="24"/>
          <w:szCs w:val="24"/>
        </w:rPr>
        <w:t>s un</w:t>
      </w:r>
      <w:r w:rsidR="001D5D1F" w:rsidRPr="00D47392">
        <w:rPr>
          <w:rFonts w:ascii="Times New Roman" w:hAnsi="Times New Roman" w:cs="Times New Roman"/>
          <w:sz w:val="24"/>
          <w:szCs w:val="24"/>
        </w:rPr>
        <w:t>der</w:t>
      </w:r>
      <w:r w:rsidRPr="00D47392">
        <w:rPr>
          <w:rFonts w:ascii="Times New Roman" w:hAnsi="Times New Roman" w:cs="Times New Roman"/>
          <w:sz w:val="24"/>
          <w:szCs w:val="24"/>
        </w:rPr>
        <w:t>going bronchoscopies and trans</w:t>
      </w:r>
      <w:r w:rsidR="001D5D1F" w:rsidRPr="00D47392">
        <w:rPr>
          <w:rFonts w:ascii="Times New Roman" w:hAnsi="Times New Roman" w:cs="Times New Roman"/>
          <w:sz w:val="24"/>
          <w:szCs w:val="24"/>
        </w:rPr>
        <w:t>es</w:t>
      </w:r>
      <w:r w:rsidRPr="00D47392">
        <w:rPr>
          <w:rFonts w:ascii="Times New Roman" w:hAnsi="Times New Roman" w:cs="Times New Roman"/>
          <w:sz w:val="24"/>
          <w:szCs w:val="24"/>
        </w:rPr>
        <w:t>ophageal echocardiograms</w:t>
      </w:r>
      <w:r w:rsidR="001D5D1F" w:rsidRPr="00D47392">
        <w:rPr>
          <w:rFonts w:ascii="Times New Roman" w:hAnsi="Times New Roman" w:cs="Times New Roman"/>
          <w:sz w:val="24"/>
          <w:szCs w:val="24"/>
        </w:rPr>
        <w:t>. All RNs in these de</w:t>
      </w:r>
      <w:r w:rsidRPr="00D47392">
        <w:rPr>
          <w:rFonts w:ascii="Times New Roman" w:hAnsi="Times New Roman" w:cs="Times New Roman"/>
          <w:sz w:val="24"/>
          <w:szCs w:val="24"/>
        </w:rPr>
        <w:t>p</w:t>
      </w:r>
      <w:r w:rsidR="001D5D1F" w:rsidRPr="00D47392">
        <w:rPr>
          <w:rFonts w:ascii="Times New Roman" w:hAnsi="Times New Roman" w:cs="Times New Roman"/>
          <w:sz w:val="24"/>
          <w:szCs w:val="24"/>
        </w:rPr>
        <w:t>a</w:t>
      </w:r>
      <w:r w:rsidRPr="00D47392">
        <w:rPr>
          <w:rFonts w:ascii="Times New Roman" w:hAnsi="Times New Roman" w:cs="Times New Roman"/>
          <w:sz w:val="24"/>
          <w:szCs w:val="24"/>
        </w:rPr>
        <w:t xml:space="preserve">rtments </w:t>
      </w:r>
      <w:r w:rsidR="00AC308B" w:rsidRPr="00D47392">
        <w:rPr>
          <w:rFonts w:ascii="Times New Roman" w:hAnsi="Times New Roman" w:cs="Times New Roman"/>
          <w:sz w:val="24"/>
          <w:szCs w:val="24"/>
        </w:rPr>
        <w:t xml:space="preserve">maintain </w:t>
      </w:r>
      <w:r w:rsidRPr="00D47392">
        <w:rPr>
          <w:rFonts w:ascii="Times New Roman" w:hAnsi="Times New Roman" w:cs="Times New Roman"/>
          <w:sz w:val="24"/>
          <w:szCs w:val="24"/>
        </w:rPr>
        <w:t xml:space="preserve">MS </w:t>
      </w:r>
      <w:r w:rsidR="00AC308B" w:rsidRPr="00D47392">
        <w:rPr>
          <w:rFonts w:ascii="Times New Roman" w:hAnsi="Times New Roman" w:cs="Times New Roman"/>
          <w:sz w:val="24"/>
          <w:szCs w:val="24"/>
        </w:rPr>
        <w:t>competency</w:t>
      </w:r>
      <w:r w:rsidR="00D55D50" w:rsidRPr="00D47392">
        <w:rPr>
          <w:rFonts w:ascii="Times New Roman" w:hAnsi="Times New Roman" w:cs="Times New Roman"/>
          <w:sz w:val="24"/>
          <w:szCs w:val="24"/>
        </w:rPr>
        <w:t xml:space="preserve">, </w:t>
      </w:r>
      <w:r w:rsidR="0018515A" w:rsidRPr="00D47392">
        <w:rPr>
          <w:rFonts w:ascii="Times New Roman" w:hAnsi="Times New Roman" w:cs="Times New Roman"/>
          <w:sz w:val="24"/>
          <w:szCs w:val="24"/>
        </w:rPr>
        <w:t>completing</w:t>
      </w:r>
      <w:r w:rsidR="00CA1BAE" w:rsidRPr="00D47392">
        <w:rPr>
          <w:rFonts w:ascii="Times New Roman" w:hAnsi="Times New Roman" w:cs="Times New Roman"/>
          <w:sz w:val="24"/>
          <w:szCs w:val="24"/>
        </w:rPr>
        <w:t xml:space="preserve"> yearly online learning modules with tests and are annually observed by another staff member.</w:t>
      </w:r>
      <w:r w:rsidR="0018515A" w:rsidRPr="00D47392">
        <w:rPr>
          <w:rFonts w:ascii="Times New Roman" w:hAnsi="Times New Roman" w:cs="Times New Roman"/>
          <w:sz w:val="24"/>
          <w:szCs w:val="24"/>
        </w:rPr>
        <w:t xml:space="preserve"> All RNs take turns performing sedation du</w:t>
      </w:r>
      <w:r w:rsidR="008767FE">
        <w:rPr>
          <w:rFonts w:ascii="Times New Roman" w:hAnsi="Times New Roman" w:cs="Times New Roman"/>
          <w:sz w:val="24"/>
          <w:szCs w:val="24"/>
        </w:rPr>
        <w:t>ring these procedures, with an</w:t>
      </w:r>
      <w:r w:rsidR="0018515A" w:rsidRPr="00D47392">
        <w:rPr>
          <w:rFonts w:ascii="Times New Roman" w:hAnsi="Times New Roman" w:cs="Times New Roman"/>
          <w:sz w:val="24"/>
          <w:szCs w:val="24"/>
        </w:rPr>
        <w:t xml:space="preserve"> RN </w:t>
      </w:r>
      <w:r w:rsidR="008767FE">
        <w:rPr>
          <w:rFonts w:ascii="Times New Roman" w:hAnsi="Times New Roman" w:cs="Times New Roman"/>
          <w:sz w:val="24"/>
          <w:szCs w:val="24"/>
        </w:rPr>
        <w:t xml:space="preserve">often </w:t>
      </w:r>
      <w:r w:rsidR="0018515A" w:rsidRPr="00D47392">
        <w:rPr>
          <w:rFonts w:ascii="Times New Roman" w:hAnsi="Times New Roman" w:cs="Times New Roman"/>
          <w:sz w:val="24"/>
          <w:szCs w:val="24"/>
        </w:rPr>
        <w:t xml:space="preserve">administering MS </w:t>
      </w:r>
      <w:r w:rsidR="008767FE">
        <w:rPr>
          <w:rFonts w:ascii="Times New Roman" w:hAnsi="Times New Roman" w:cs="Times New Roman"/>
          <w:sz w:val="24"/>
          <w:szCs w:val="24"/>
        </w:rPr>
        <w:t>less than once per year</w:t>
      </w:r>
      <w:r w:rsidR="0018515A" w:rsidRPr="00D47392">
        <w:rPr>
          <w:rFonts w:ascii="Times New Roman" w:hAnsi="Times New Roman" w:cs="Times New Roman"/>
          <w:sz w:val="24"/>
          <w:szCs w:val="24"/>
        </w:rPr>
        <w:t>, up to a few times per year.</w:t>
      </w:r>
      <w:r w:rsidR="008767FE">
        <w:rPr>
          <w:rFonts w:ascii="Times New Roman" w:hAnsi="Times New Roman" w:cs="Times New Roman"/>
          <w:sz w:val="24"/>
          <w:szCs w:val="24"/>
        </w:rPr>
        <w:t xml:space="preserve"> </w:t>
      </w:r>
    </w:p>
    <w:p w:rsidR="008767FE" w:rsidRPr="00D47392" w:rsidRDefault="008767FE" w:rsidP="00D51C4B">
      <w:pPr>
        <w:spacing w:line="480" w:lineRule="auto"/>
        <w:ind w:firstLine="720"/>
        <w:rPr>
          <w:rFonts w:ascii="Times New Roman" w:hAnsi="Times New Roman" w:cs="Times New Roman"/>
          <w:sz w:val="24"/>
          <w:szCs w:val="24"/>
        </w:rPr>
      </w:pPr>
    </w:p>
    <w:p w:rsidR="00BC6B39" w:rsidRPr="00D47392" w:rsidRDefault="002C37C9" w:rsidP="00D51C4B">
      <w:pPr>
        <w:spacing w:line="480" w:lineRule="auto"/>
        <w:ind w:firstLine="720"/>
        <w:rPr>
          <w:rFonts w:ascii="Times New Roman" w:hAnsi="Times New Roman" w:cs="Times New Roman"/>
          <w:sz w:val="24"/>
          <w:szCs w:val="24"/>
        </w:rPr>
      </w:pPr>
      <w:r w:rsidRPr="00D47392">
        <w:rPr>
          <w:rFonts w:ascii="Times New Roman" w:hAnsi="Times New Roman" w:cs="Times New Roman"/>
          <w:sz w:val="24"/>
          <w:szCs w:val="24"/>
        </w:rPr>
        <w:t>The interim manager questions whet</w:t>
      </w:r>
      <w:r w:rsidR="001D5D1F" w:rsidRPr="00D47392">
        <w:rPr>
          <w:rFonts w:ascii="Times New Roman" w:hAnsi="Times New Roman" w:cs="Times New Roman"/>
          <w:sz w:val="24"/>
          <w:szCs w:val="24"/>
        </w:rPr>
        <w:t>h</w:t>
      </w:r>
      <w:r w:rsidRPr="00D47392">
        <w:rPr>
          <w:rFonts w:ascii="Times New Roman" w:hAnsi="Times New Roman" w:cs="Times New Roman"/>
          <w:sz w:val="24"/>
          <w:szCs w:val="24"/>
        </w:rPr>
        <w:t>er this traditional practice is preferable, or whether evidence supports a change to maintaining a smaller group of nurses, who would administer MS more frequently.</w:t>
      </w:r>
      <w:r w:rsidR="004857B3" w:rsidRPr="00D47392">
        <w:rPr>
          <w:rFonts w:ascii="Times New Roman" w:hAnsi="Times New Roman" w:cs="Times New Roman"/>
          <w:sz w:val="24"/>
          <w:szCs w:val="24"/>
        </w:rPr>
        <w:t xml:space="preserve"> </w:t>
      </w:r>
      <w:r w:rsidR="00BC6B39" w:rsidRPr="00D47392">
        <w:rPr>
          <w:rFonts w:ascii="Times New Roman" w:hAnsi="Times New Roman" w:cs="Times New Roman"/>
          <w:sz w:val="24"/>
          <w:szCs w:val="24"/>
        </w:rPr>
        <w:t xml:space="preserve">This change, should the evidence support it, finds its theoretical </w:t>
      </w:r>
      <w:r w:rsidR="001E236A" w:rsidRPr="00D47392">
        <w:rPr>
          <w:rFonts w:ascii="Times New Roman" w:hAnsi="Times New Roman" w:cs="Times New Roman"/>
          <w:sz w:val="24"/>
          <w:szCs w:val="24"/>
        </w:rPr>
        <w:t>underpinning</w:t>
      </w:r>
      <w:r w:rsidR="00BC6B39" w:rsidRPr="00D47392">
        <w:rPr>
          <w:rFonts w:ascii="Times New Roman" w:hAnsi="Times New Roman" w:cs="Times New Roman"/>
          <w:sz w:val="24"/>
          <w:szCs w:val="24"/>
        </w:rPr>
        <w:t xml:space="preserve"> in Benner’s </w:t>
      </w:r>
      <w:r w:rsidR="001D5D1F" w:rsidRPr="00D47392">
        <w:rPr>
          <w:rFonts w:ascii="Times New Roman" w:hAnsi="Times New Roman" w:cs="Times New Roman"/>
          <w:i/>
          <w:sz w:val="24"/>
          <w:szCs w:val="24"/>
        </w:rPr>
        <w:t>From novice to expert</w:t>
      </w:r>
      <w:r w:rsidR="00A50AA7" w:rsidRPr="00D47392">
        <w:rPr>
          <w:rFonts w:ascii="Times New Roman" w:hAnsi="Times New Roman" w:cs="Times New Roman"/>
          <w:i/>
          <w:sz w:val="24"/>
          <w:szCs w:val="24"/>
        </w:rPr>
        <w:t xml:space="preserve">, </w:t>
      </w:r>
      <w:r w:rsidR="004857B3" w:rsidRPr="00D47392">
        <w:rPr>
          <w:rFonts w:ascii="Times New Roman" w:hAnsi="Times New Roman" w:cs="Times New Roman"/>
          <w:sz w:val="24"/>
          <w:szCs w:val="24"/>
        </w:rPr>
        <w:t xml:space="preserve">which </w:t>
      </w:r>
      <w:r w:rsidR="003C752F" w:rsidRPr="00D47392">
        <w:rPr>
          <w:rFonts w:ascii="Times New Roman" w:hAnsi="Times New Roman" w:cs="Times New Roman"/>
          <w:sz w:val="24"/>
          <w:szCs w:val="24"/>
        </w:rPr>
        <w:t xml:space="preserve">states that the nurse must </w:t>
      </w:r>
      <w:r w:rsidR="001E236A" w:rsidRPr="00D47392">
        <w:rPr>
          <w:rFonts w:ascii="Times New Roman" w:hAnsi="Times New Roman" w:cs="Times New Roman"/>
          <w:sz w:val="24"/>
          <w:szCs w:val="24"/>
        </w:rPr>
        <w:t>possess</w:t>
      </w:r>
      <w:r w:rsidR="003C752F" w:rsidRPr="00D47392">
        <w:rPr>
          <w:rFonts w:ascii="Times New Roman" w:hAnsi="Times New Roman" w:cs="Times New Roman"/>
          <w:sz w:val="24"/>
          <w:szCs w:val="24"/>
        </w:rPr>
        <w:t xml:space="preserve"> experience and mastery to develop higher-level skills</w:t>
      </w:r>
      <w:r w:rsidR="00A50AA7" w:rsidRPr="00D47392">
        <w:rPr>
          <w:rFonts w:ascii="Times New Roman" w:hAnsi="Times New Roman" w:cs="Times New Roman"/>
          <w:sz w:val="24"/>
          <w:szCs w:val="24"/>
        </w:rPr>
        <w:t xml:space="preserve"> (Altmann, 2007)</w:t>
      </w:r>
      <w:r w:rsidR="003C752F" w:rsidRPr="00D47392">
        <w:rPr>
          <w:rFonts w:ascii="Times New Roman" w:hAnsi="Times New Roman" w:cs="Times New Roman"/>
          <w:sz w:val="24"/>
          <w:szCs w:val="24"/>
        </w:rPr>
        <w:t>.</w:t>
      </w:r>
    </w:p>
    <w:p w:rsidR="002C37C9" w:rsidRPr="00D47392" w:rsidRDefault="00A50AA7" w:rsidP="00D51C4B">
      <w:pPr>
        <w:spacing w:line="480" w:lineRule="auto"/>
        <w:ind w:firstLine="720"/>
        <w:rPr>
          <w:rFonts w:ascii="Times New Roman" w:hAnsi="Times New Roman" w:cs="Times New Roman"/>
          <w:sz w:val="24"/>
          <w:szCs w:val="24"/>
        </w:rPr>
      </w:pPr>
      <w:r w:rsidRPr="00D47392">
        <w:rPr>
          <w:rFonts w:ascii="Times New Roman" w:hAnsi="Times New Roman" w:cs="Times New Roman"/>
          <w:sz w:val="24"/>
          <w:szCs w:val="24"/>
        </w:rPr>
        <w:t xml:space="preserve">A </w:t>
      </w:r>
      <w:r w:rsidR="00EB1AB0" w:rsidRPr="00D47392">
        <w:rPr>
          <w:rFonts w:ascii="Times New Roman" w:hAnsi="Times New Roman" w:cs="Times New Roman"/>
          <w:sz w:val="24"/>
          <w:szCs w:val="24"/>
        </w:rPr>
        <w:t xml:space="preserve">literature search </w:t>
      </w:r>
      <w:r w:rsidRPr="00D47392">
        <w:rPr>
          <w:rFonts w:ascii="Times New Roman" w:hAnsi="Times New Roman" w:cs="Times New Roman"/>
          <w:sz w:val="24"/>
          <w:szCs w:val="24"/>
        </w:rPr>
        <w:t xml:space="preserve">on </w:t>
      </w:r>
      <w:r w:rsidR="00CB4848" w:rsidRPr="00D47392">
        <w:rPr>
          <w:rFonts w:ascii="Times New Roman" w:hAnsi="Times New Roman" w:cs="Times New Roman"/>
          <w:sz w:val="24"/>
          <w:szCs w:val="24"/>
        </w:rPr>
        <w:t xml:space="preserve">MS </w:t>
      </w:r>
      <w:r w:rsidR="00EB1AB0" w:rsidRPr="00D47392">
        <w:rPr>
          <w:rFonts w:ascii="Times New Roman" w:hAnsi="Times New Roman" w:cs="Times New Roman"/>
          <w:sz w:val="24"/>
          <w:szCs w:val="24"/>
        </w:rPr>
        <w:t xml:space="preserve">yielded several articles </w:t>
      </w:r>
      <w:r w:rsidR="001E236A" w:rsidRPr="00D47392">
        <w:rPr>
          <w:rFonts w:ascii="Times New Roman" w:hAnsi="Times New Roman" w:cs="Times New Roman"/>
          <w:sz w:val="24"/>
          <w:szCs w:val="24"/>
        </w:rPr>
        <w:t>related</w:t>
      </w:r>
      <w:r w:rsidR="00EB1AB0" w:rsidRPr="00D47392">
        <w:rPr>
          <w:rFonts w:ascii="Times New Roman" w:hAnsi="Times New Roman" w:cs="Times New Roman"/>
          <w:sz w:val="24"/>
          <w:szCs w:val="24"/>
        </w:rPr>
        <w:t xml:space="preserve"> to safe practices </w:t>
      </w:r>
      <w:r w:rsidR="00DE3F5A" w:rsidRPr="00D47392">
        <w:rPr>
          <w:rFonts w:ascii="Times New Roman" w:hAnsi="Times New Roman" w:cs="Times New Roman"/>
          <w:sz w:val="24"/>
          <w:szCs w:val="24"/>
        </w:rPr>
        <w:t>of the seditionist, but none directly addressing the</w:t>
      </w:r>
      <w:r w:rsidR="00BC6B39" w:rsidRPr="00D47392">
        <w:rPr>
          <w:rFonts w:ascii="Times New Roman" w:hAnsi="Times New Roman" w:cs="Times New Roman"/>
          <w:sz w:val="24"/>
          <w:szCs w:val="24"/>
        </w:rPr>
        <w:t xml:space="preserve"> frequency question</w:t>
      </w:r>
      <w:r w:rsidR="00DE3F5A" w:rsidRPr="00D47392">
        <w:rPr>
          <w:rFonts w:ascii="Times New Roman" w:hAnsi="Times New Roman" w:cs="Times New Roman"/>
          <w:sz w:val="24"/>
          <w:szCs w:val="24"/>
        </w:rPr>
        <w:t xml:space="preserve">. </w:t>
      </w:r>
      <w:r w:rsidR="00145A50" w:rsidRPr="00D47392">
        <w:rPr>
          <w:rFonts w:ascii="Times New Roman" w:hAnsi="Times New Roman" w:cs="Times New Roman"/>
          <w:sz w:val="24"/>
          <w:szCs w:val="24"/>
        </w:rPr>
        <w:t>Consideration was given to dr</w:t>
      </w:r>
      <w:r w:rsidR="002C37C9" w:rsidRPr="00D47392">
        <w:rPr>
          <w:rFonts w:ascii="Times New Roman" w:hAnsi="Times New Roman" w:cs="Times New Roman"/>
          <w:sz w:val="24"/>
          <w:szCs w:val="24"/>
        </w:rPr>
        <w:t xml:space="preserve">awing on literature related to </w:t>
      </w:r>
      <w:r w:rsidR="00EC44EC" w:rsidRPr="00D47392">
        <w:rPr>
          <w:rFonts w:ascii="Times New Roman" w:hAnsi="Times New Roman" w:cs="Times New Roman"/>
          <w:sz w:val="24"/>
          <w:szCs w:val="24"/>
        </w:rPr>
        <w:t xml:space="preserve">the effectiveness of </w:t>
      </w:r>
      <w:r w:rsidR="002C37C9" w:rsidRPr="00D47392">
        <w:rPr>
          <w:rFonts w:ascii="Times New Roman" w:hAnsi="Times New Roman" w:cs="Times New Roman"/>
          <w:sz w:val="24"/>
          <w:szCs w:val="24"/>
        </w:rPr>
        <w:t>ded</w:t>
      </w:r>
      <w:r w:rsidR="00EC44EC" w:rsidRPr="00D47392">
        <w:rPr>
          <w:rFonts w:ascii="Times New Roman" w:hAnsi="Times New Roman" w:cs="Times New Roman"/>
          <w:sz w:val="24"/>
          <w:szCs w:val="24"/>
        </w:rPr>
        <w:t>icated IV T</w:t>
      </w:r>
      <w:r w:rsidR="00145A50" w:rsidRPr="00D47392">
        <w:rPr>
          <w:rFonts w:ascii="Times New Roman" w:hAnsi="Times New Roman" w:cs="Times New Roman"/>
          <w:sz w:val="24"/>
          <w:szCs w:val="24"/>
        </w:rPr>
        <w:t>eams</w:t>
      </w:r>
      <w:r w:rsidR="00EC44EC" w:rsidRPr="00D47392">
        <w:rPr>
          <w:rFonts w:ascii="Times New Roman" w:hAnsi="Times New Roman" w:cs="Times New Roman"/>
          <w:sz w:val="24"/>
          <w:szCs w:val="24"/>
        </w:rPr>
        <w:t xml:space="preserve">, a specialized group of registered nurses who frequently perform a specific set of clinical tasks. However, dedicated IV Teams have been </w:t>
      </w:r>
      <w:r w:rsidR="00145A50" w:rsidRPr="00D47392">
        <w:rPr>
          <w:rFonts w:ascii="Times New Roman" w:hAnsi="Times New Roman" w:cs="Times New Roman"/>
          <w:sz w:val="24"/>
          <w:szCs w:val="24"/>
        </w:rPr>
        <w:t>a common practice</w:t>
      </w:r>
      <w:r w:rsidR="00EC44EC" w:rsidRPr="00D47392">
        <w:rPr>
          <w:rFonts w:ascii="Times New Roman" w:hAnsi="Times New Roman" w:cs="Times New Roman"/>
          <w:sz w:val="24"/>
          <w:szCs w:val="24"/>
        </w:rPr>
        <w:t xml:space="preserve"> for a </w:t>
      </w:r>
      <w:r w:rsidR="00146FBE" w:rsidRPr="00D47392">
        <w:rPr>
          <w:rFonts w:ascii="Times New Roman" w:hAnsi="Times New Roman" w:cs="Times New Roman"/>
          <w:sz w:val="24"/>
          <w:szCs w:val="24"/>
        </w:rPr>
        <w:t xml:space="preserve">number of years; </w:t>
      </w:r>
      <w:r w:rsidR="00CB4848" w:rsidRPr="00D47392">
        <w:rPr>
          <w:rFonts w:ascii="Times New Roman" w:hAnsi="Times New Roman" w:cs="Times New Roman"/>
          <w:sz w:val="24"/>
          <w:szCs w:val="24"/>
        </w:rPr>
        <w:t>a quic</w:t>
      </w:r>
      <w:r w:rsidR="00146FBE" w:rsidRPr="00D47392">
        <w:rPr>
          <w:rFonts w:ascii="Times New Roman" w:hAnsi="Times New Roman" w:cs="Times New Roman"/>
          <w:sz w:val="24"/>
          <w:szCs w:val="24"/>
        </w:rPr>
        <w:t>k search reveals that evidence publication seems to have tapered off, with less published within the past five years than prior to the past five years.</w:t>
      </w:r>
    </w:p>
    <w:p w:rsidR="00EB1AB0" w:rsidRPr="00D47392" w:rsidRDefault="00DE3F5A" w:rsidP="00D51C4B">
      <w:pPr>
        <w:spacing w:line="480" w:lineRule="auto"/>
        <w:ind w:firstLine="720"/>
        <w:rPr>
          <w:rFonts w:ascii="Times New Roman" w:hAnsi="Times New Roman" w:cs="Times New Roman"/>
          <w:sz w:val="24"/>
          <w:szCs w:val="24"/>
        </w:rPr>
      </w:pPr>
      <w:r w:rsidRPr="00D47392">
        <w:rPr>
          <w:rFonts w:ascii="Times New Roman" w:hAnsi="Times New Roman" w:cs="Times New Roman"/>
          <w:sz w:val="24"/>
          <w:szCs w:val="24"/>
        </w:rPr>
        <w:t>Therefore, the s</w:t>
      </w:r>
      <w:r w:rsidR="004D632E" w:rsidRPr="00D47392">
        <w:rPr>
          <w:rFonts w:ascii="Times New Roman" w:hAnsi="Times New Roman" w:cs="Times New Roman"/>
          <w:sz w:val="24"/>
          <w:szCs w:val="24"/>
        </w:rPr>
        <w:t>econdary topic was taken up.</w:t>
      </w:r>
      <w:r w:rsidR="00CC39F1" w:rsidRPr="00D47392">
        <w:rPr>
          <w:rFonts w:ascii="Times New Roman" w:hAnsi="Times New Roman" w:cs="Times New Roman"/>
          <w:sz w:val="24"/>
          <w:szCs w:val="24"/>
        </w:rPr>
        <w:t xml:space="preserve"> </w:t>
      </w:r>
      <w:r w:rsidR="006E3C56" w:rsidRPr="00D47392">
        <w:rPr>
          <w:rFonts w:ascii="Times New Roman" w:hAnsi="Times New Roman" w:cs="Times New Roman"/>
          <w:sz w:val="24"/>
          <w:szCs w:val="24"/>
        </w:rPr>
        <w:t>Sutton, Link, and Flynn Makic (2013) observe, that “[m]inimally invasive robotic surgery is rapidly becoming a common practice” (</w:t>
      </w:r>
      <w:r w:rsidR="009F62EB" w:rsidRPr="00D47392">
        <w:rPr>
          <w:rFonts w:ascii="Times New Roman" w:hAnsi="Times New Roman" w:cs="Times New Roman"/>
          <w:sz w:val="24"/>
          <w:szCs w:val="24"/>
        </w:rPr>
        <w:t>p.</w:t>
      </w:r>
      <w:r w:rsidR="006E3C56" w:rsidRPr="00D47392">
        <w:rPr>
          <w:rFonts w:ascii="Times New Roman" w:hAnsi="Times New Roman" w:cs="Times New Roman"/>
          <w:sz w:val="24"/>
          <w:szCs w:val="24"/>
        </w:rPr>
        <w:t>448).</w:t>
      </w:r>
      <w:r w:rsidR="00324365" w:rsidRPr="00D47392">
        <w:rPr>
          <w:rFonts w:ascii="Times New Roman" w:hAnsi="Times New Roman" w:cs="Times New Roman"/>
          <w:sz w:val="24"/>
          <w:szCs w:val="24"/>
        </w:rPr>
        <w:t xml:space="preserve"> The other literature reviewed echoes this.  </w:t>
      </w:r>
      <w:r w:rsidR="00CC39F1" w:rsidRPr="00D47392">
        <w:rPr>
          <w:rFonts w:ascii="Times New Roman" w:hAnsi="Times New Roman" w:cs="Times New Roman"/>
          <w:sz w:val="24"/>
          <w:szCs w:val="24"/>
        </w:rPr>
        <w:t xml:space="preserve">The APC and PACU </w:t>
      </w:r>
      <w:r w:rsidR="00146FBE" w:rsidRPr="00D47392">
        <w:rPr>
          <w:rFonts w:ascii="Times New Roman" w:hAnsi="Times New Roman" w:cs="Times New Roman"/>
          <w:sz w:val="24"/>
          <w:szCs w:val="24"/>
        </w:rPr>
        <w:t>interim manager states, “We’</w:t>
      </w:r>
      <w:r w:rsidR="00D6286E" w:rsidRPr="00D47392">
        <w:rPr>
          <w:rFonts w:ascii="Times New Roman" w:hAnsi="Times New Roman" w:cs="Times New Roman"/>
          <w:sz w:val="24"/>
          <w:szCs w:val="24"/>
        </w:rPr>
        <w:t xml:space="preserve">re </w:t>
      </w:r>
      <w:r w:rsidR="00146FBE" w:rsidRPr="00D47392">
        <w:rPr>
          <w:rFonts w:ascii="Times New Roman" w:hAnsi="Times New Roman" w:cs="Times New Roman"/>
          <w:sz w:val="24"/>
          <w:szCs w:val="24"/>
        </w:rPr>
        <w:t>going to start having more robotics surgeries”</w:t>
      </w:r>
      <w:r w:rsidR="00436909" w:rsidRPr="00D47392">
        <w:rPr>
          <w:rFonts w:ascii="Times New Roman" w:hAnsi="Times New Roman" w:cs="Times New Roman"/>
          <w:sz w:val="24"/>
          <w:szCs w:val="24"/>
        </w:rPr>
        <w:t xml:space="preserve"> (personal communication, June 3, 2013). </w:t>
      </w:r>
      <w:r w:rsidR="002E5633" w:rsidRPr="00D47392">
        <w:rPr>
          <w:rFonts w:ascii="Times New Roman" w:hAnsi="Times New Roman" w:cs="Times New Roman"/>
          <w:sz w:val="24"/>
          <w:szCs w:val="24"/>
        </w:rPr>
        <w:t>This rais</w:t>
      </w:r>
      <w:r w:rsidR="001D5D1F" w:rsidRPr="00D47392">
        <w:rPr>
          <w:rFonts w:ascii="Times New Roman" w:hAnsi="Times New Roman" w:cs="Times New Roman"/>
          <w:sz w:val="24"/>
          <w:szCs w:val="24"/>
        </w:rPr>
        <w:t xml:space="preserve">es instantaneous questions, </w:t>
      </w:r>
      <w:r w:rsidR="00F67C6E" w:rsidRPr="00D47392">
        <w:rPr>
          <w:rFonts w:ascii="Times New Roman" w:hAnsi="Times New Roman" w:cs="Times New Roman"/>
          <w:sz w:val="24"/>
          <w:szCs w:val="24"/>
        </w:rPr>
        <w:t>the most significant of which is</w:t>
      </w:r>
      <w:r w:rsidR="001D5D1F" w:rsidRPr="00D47392">
        <w:rPr>
          <w:rFonts w:ascii="Times New Roman" w:hAnsi="Times New Roman" w:cs="Times New Roman"/>
          <w:sz w:val="24"/>
          <w:szCs w:val="24"/>
        </w:rPr>
        <w:t>,</w:t>
      </w:r>
      <w:r w:rsidR="002E5633" w:rsidRPr="00D47392">
        <w:rPr>
          <w:rFonts w:ascii="Times New Roman" w:hAnsi="Times New Roman" w:cs="Times New Roman"/>
          <w:sz w:val="24"/>
          <w:szCs w:val="24"/>
        </w:rPr>
        <w:t xml:space="preserve"> </w:t>
      </w:r>
      <w:r w:rsidR="00F67C6E" w:rsidRPr="00D47392">
        <w:rPr>
          <w:rFonts w:ascii="Times New Roman" w:hAnsi="Times New Roman" w:cs="Times New Roman"/>
          <w:sz w:val="24"/>
          <w:szCs w:val="24"/>
        </w:rPr>
        <w:t xml:space="preserve">what </w:t>
      </w:r>
      <w:r w:rsidR="00E079F6" w:rsidRPr="00D47392">
        <w:rPr>
          <w:rFonts w:ascii="Times New Roman" w:hAnsi="Times New Roman" w:cs="Times New Roman"/>
          <w:sz w:val="24"/>
          <w:szCs w:val="24"/>
        </w:rPr>
        <w:t xml:space="preserve">new safety procedures </w:t>
      </w:r>
      <w:r w:rsidR="002E5633" w:rsidRPr="00D47392">
        <w:rPr>
          <w:rFonts w:ascii="Times New Roman" w:hAnsi="Times New Roman" w:cs="Times New Roman"/>
          <w:sz w:val="24"/>
          <w:szCs w:val="24"/>
        </w:rPr>
        <w:t>will staff RNs need</w:t>
      </w:r>
      <w:r w:rsidR="00E079F6" w:rsidRPr="00D47392">
        <w:rPr>
          <w:rFonts w:ascii="Times New Roman" w:hAnsi="Times New Roman" w:cs="Times New Roman"/>
          <w:sz w:val="24"/>
          <w:szCs w:val="24"/>
        </w:rPr>
        <w:t xml:space="preserve"> to perform</w:t>
      </w:r>
      <w:r w:rsidR="002E5633" w:rsidRPr="00D47392">
        <w:rPr>
          <w:rFonts w:ascii="Times New Roman" w:hAnsi="Times New Roman" w:cs="Times New Roman"/>
          <w:sz w:val="24"/>
          <w:szCs w:val="24"/>
        </w:rPr>
        <w:t xml:space="preserve">? </w:t>
      </w:r>
      <w:r w:rsidR="00A461E3" w:rsidRPr="00D47392">
        <w:rPr>
          <w:rFonts w:ascii="Times New Roman" w:hAnsi="Times New Roman" w:cs="Times New Roman"/>
          <w:sz w:val="24"/>
          <w:szCs w:val="24"/>
        </w:rPr>
        <w:t xml:space="preserve"> </w:t>
      </w:r>
      <w:r w:rsidR="00E079F6" w:rsidRPr="00D47392">
        <w:rPr>
          <w:rFonts w:ascii="Times New Roman" w:hAnsi="Times New Roman" w:cs="Times New Roman"/>
          <w:sz w:val="24"/>
          <w:szCs w:val="24"/>
        </w:rPr>
        <w:t>VAMC s</w:t>
      </w:r>
      <w:r w:rsidR="00A461E3" w:rsidRPr="00D47392">
        <w:rPr>
          <w:rFonts w:ascii="Times New Roman" w:hAnsi="Times New Roman" w:cs="Times New Roman"/>
          <w:sz w:val="24"/>
          <w:szCs w:val="24"/>
        </w:rPr>
        <w:t>taf</w:t>
      </w:r>
      <w:r w:rsidR="00413D5F" w:rsidRPr="00D47392">
        <w:rPr>
          <w:rFonts w:ascii="Times New Roman" w:hAnsi="Times New Roman" w:cs="Times New Roman"/>
          <w:sz w:val="24"/>
          <w:szCs w:val="24"/>
        </w:rPr>
        <w:t xml:space="preserve">f RN experience ranges from five </w:t>
      </w:r>
      <w:r w:rsidR="00A461E3" w:rsidRPr="00D47392">
        <w:rPr>
          <w:rFonts w:ascii="Times New Roman" w:hAnsi="Times New Roman" w:cs="Times New Roman"/>
          <w:sz w:val="24"/>
          <w:szCs w:val="24"/>
        </w:rPr>
        <w:t>years to mor</w:t>
      </w:r>
      <w:r w:rsidR="00413D5F" w:rsidRPr="00D47392">
        <w:rPr>
          <w:rFonts w:ascii="Times New Roman" w:hAnsi="Times New Roman" w:cs="Times New Roman"/>
          <w:sz w:val="24"/>
          <w:szCs w:val="24"/>
        </w:rPr>
        <w:t>e than thirty years; this gr</w:t>
      </w:r>
      <w:r w:rsidR="00E7625B" w:rsidRPr="00D47392">
        <w:rPr>
          <w:rFonts w:ascii="Times New Roman" w:hAnsi="Times New Roman" w:cs="Times New Roman"/>
          <w:sz w:val="24"/>
          <w:szCs w:val="24"/>
        </w:rPr>
        <w:t>oup is deeply rooted in traditional practices, and, as Melnyk and Fineout-Overholt (2011) assert, “[l]ack of knowledg</w:t>
      </w:r>
      <w:r w:rsidR="009F62EB" w:rsidRPr="00D47392">
        <w:rPr>
          <w:rFonts w:ascii="Times New Roman" w:hAnsi="Times New Roman" w:cs="Times New Roman"/>
          <w:sz w:val="24"/>
          <w:szCs w:val="24"/>
        </w:rPr>
        <w:t>e can create barriers</w:t>
      </w:r>
      <w:r w:rsidR="00E7625B" w:rsidRPr="00D47392">
        <w:rPr>
          <w:rFonts w:ascii="Times New Roman" w:hAnsi="Times New Roman" w:cs="Times New Roman"/>
          <w:sz w:val="24"/>
          <w:szCs w:val="24"/>
        </w:rPr>
        <w:t xml:space="preserve"> to daily evidence-based </w:t>
      </w:r>
      <w:r w:rsidR="001E236A" w:rsidRPr="00D47392">
        <w:rPr>
          <w:rFonts w:ascii="Times New Roman" w:hAnsi="Times New Roman" w:cs="Times New Roman"/>
          <w:sz w:val="24"/>
          <w:szCs w:val="24"/>
        </w:rPr>
        <w:t>care due</w:t>
      </w:r>
      <w:r w:rsidR="00E7625B" w:rsidRPr="00D47392">
        <w:rPr>
          <w:rFonts w:ascii="Times New Roman" w:hAnsi="Times New Roman" w:cs="Times New Roman"/>
          <w:sz w:val="24"/>
          <w:szCs w:val="24"/>
        </w:rPr>
        <w:t xml:space="preserve"> to inadequate understanding of EBP principles, unfamiliarity with how evidence will improve </w:t>
      </w:r>
      <w:r w:rsidR="00E7625B" w:rsidRPr="00D47392">
        <w:rPr>
          <w:rFonts w:ascii="Times New Roman" w:hAnsi="Times New Roman" w:cs="Times New Roman"/>
          <w:sz w:val="24"/>
          <w:szCs w:val="24"/>
        </w:rPr>
        <w:lastRenderedPageBreak/>
        <w:t>patient outcomes, and lack of specific skills and knowledge needed to implement change</w:t>
      </w:r>
      <w:r w:rsidR="009F62EB" w:rsidRPr="00D47392">
        <w:rPr>
          <w:rFonts w:ascii="Times New Roman" w:hAnsi="Times New Roman" w:cs="Times New Roman"/>
          <w:sz w:val="24"/>
          <w:szCs w:val="24"/>
        </w:rPr>
        <w:t>” (p.210)</w:t>
      </w:r>
      <w:r w:rsidR="00CD3651" w:rsidRPr="00D47392">
        <w:rPr>
          <w:rFonts w:ascii="Times New Roman" w:hAnsi="Times New Roman" w:cs="Times New Roman"/>
          <w:sz w:val="24"/>
          <w:szCs w:val="24"/>
        </w:rPr>
        <w:t>. The im</w:t>
      </w:r>
      <w:r w:rsidR="00807D20">
        <w:rPr>
          <w:rFonts w:ascii="Times New Roman" w:hAnsi="Times New Roman" w:cs="Times New Roman"/>
          <w:sz w:val="24"/>
          <w:szCs w:val="24"/>
        </w:rPr>
        <w:t>plication is that as staff RNs</w:t>
      </w:r>
      <w:r w:rsidR="00CD3651" w:rsidRPr="00D47392">
        <w:rPr>
          <w:rFonts w:ascii="Times New Roman" w:hAnsi="Times New Roman" w:cs="Times New Roman"/>
          <w:sz w:val="24"/>
          <w:szCs w:val="24"/>
        </w:rPr>
        <w:t xml:space="preserve"> gain </w:t>
      </w:r>
      <w:r w:rsidR="00807D20">
        <w:rPr>
          <w:rFonts w:ascii="Times New Roman" w:hAnsi="Times New Roman" w:cs="Times New Roman"/>
          <w:sz w:val="24"/>
          <w:szCs w:val="24"/>
        </w:rPr>
        <w:t xml:space="preserve">evidence-based knowledge, they will be better able to </w:t>
      </w:r>
      <w:r w:rsidR="00E079F6" w:rsidRPr="00D47392">
        <w:rPr>
          <w:rFonts w:ascii="Times New Roman" w:hAnsi="Times New Roman" w:cs="Times New Roman"/>
          <w:sz w:val="24"/>
          <w:szCs w:val="24"/>
        </w:rPr>
        <w:t>optimize outcomes among patients undergoing r</w:t>
      </w:r>
      <w:r w:rsidR="00CD3651" w:rsidRPr="00D47392">
        <w:rPr>
          <w:rFonts w:ascii="Times New Roman" w:hAnsi="Times New Roman" w:cs="Times New Roman"/>
          <w:sz w:val="24"/>
          <w:szCs w:val="24"/>
        </w:rPr>
        <w:t>obotic</w:t>
      </w:r>
      <w:r w:rsidR="00E079F6" w:rsidRPr="00D47392">
        <w:rPr>
          <w:rFonts w:ascii="Times New Roman" w:hAnsi="Times New Roman" w:cs="Times New Roman"/>
          <w:sz w:val="24"/>
          <w:szCs w:val="24"/>
        </w:rPr>
        <w:t>s-assisted surgery</w:t>
      </w:r>
      <w:r w:rsidR="00CD3651" w:rsidRPr="00D47392">
        <w:rPr>
          <w:rFonts w:ascii="Times New Roman" w:hAnsi="Times New Roman" w:cs="Times New Roman"/>
          <w:sz w:val="24"/>
          <w:szCs w:val="24"/>
        </w:rPr>
        <w:t>.</w:t>
      </w:r>
    </w:p>
    <w:p w:rsidR="00171146" w:rsidRPr="00D47392" w:rsidRDefault="00171146" w:rsidP="00D51C4B">
      <w:pPr>
        <w:spacing w:line="480" w:lineRule="auto"/>
        <w:rPr>
          <w:rFonts w:ascii="Times New Roman" w:hAnsi="Times New Roman" w:cs="Times New Roman"/>
          <w:sz w:val="24"/>
          <w:szCs w:val="24"/>
        </w:rPr>
      </w:pPr>
    </w:p>
    <w:p w:rsidR="00FA6BB6" w:rsidRPr="00D47392" w:rsidRDefault="00971107" w:rsidP="00D51C4B">
      <w:pPr>
        <w:spacing w:line="480" w:lineRule="auto"/>
        <w:rPr>
          <w:rFonts w:ascii="Times New Roman" w:hAnsi="Times New Roman" w:cs="Times New Roman"/>
          <w:b/>
          <w:sz w:val="24"/>
          <w:szCs w:val="24"/>
        </w:rPr>
      </w:pPr>
      <w:r w:rsidRPr="00D47392">
        <w:rPr>
          <w:rFonts w:ascii="Times New Roman" w:hAnsi="Times New Roman" w:cs="Times New Roman"/>
          <w:b/>
          <w:sz w:val="24"/>
          <w:szCs w:val="24"/>
        </w:rPr>
        <w:t>The Q</w:t>
      </w:r>
      <w:r w:rsidR="00FA6BB6" w:rsidRPr="00D47392">
        <w:rPr>
          <w:rFonts w:ascii="Times New Roman" w:hAnsi="Times New Roman" w:cs="Times New Roman"/>
          <w:b/>
          <w:sz w:val="24"/>
          <w:szCs w:val="24"/>
        </w:rPr>
        <w:t>uestion</w:t>
      </w:r>
      <w:r w:rsidR="00C62AD0" w:rsidRPr="00D47392">
        <w:rPr>
          <w:rFonts w:ascii="Times New Roman" w:hAnsi="Times New Roman" w:cs="Times New Roman"/>
          <w:b/>
          <w:sz w:val="24"/>
          <w:szCs w:val="24"/>
        </w:rPr>
        <w:t>s</w:t>
      </w:r>
    </w:p>
    <w:p w:rsidR="008D276A" w:rsidRPr="00D47392" w:rsidRDefault="008D276A" w:rsidP="00D51C4B">
      <w:pPr>
        <w:spacing w:line="480" w:lineRule="auto"/>
        <w:ind w:firstLine="720"/>
        <w:rPr>
          <w:rFonts w:ascii="Times New Roman" w:hAnsi="Times New Roman" w:cs="Times New Roman"/>
          <w:sz w:val="24"/>
          <w:szCs w:val="24"/>
        </w:rPr>
      </w:pPr>
      <w:r w:rsidRPr="00D47392">
        <w:rPr>
          <w:rFonts w:ascii="Times New Roman" w:hAnsi="Times New Roman" w:cs="Times New Roman"/>
          <w:sz w:val="24"/>
          <w:szCs w:val="24"/>
        </w:rPr>
        <w:t>Both questions searched use the PICOT format; PICOT is the acronym for Population, Intervention or Issue, Comparison, Outcome, and Time (Melnyk and Fineout-</w:t>
      </w:r>
      <w:r w:rsidR="00FE6370" w:rsidRPr="00D47392">
        <w:rPr>
          <w:rFonts w:ascii="Times New Roman" w:hAnsi="Times New Roman" w:cs="Times New Roman"/>
          <w:sz w:val="24"/>
          <w:szCs w:val="24"/>
        </w:rPr>
        <w:t>Ov</w:t>
      </w:r>
      <w:r w:rsidRPr="00D47392">
        <w:rPr>
          <w:rFonts w:ascii="Times New Roman" w:hAnsi="Times New Roman" w:cs="Times New Roman"/>
          <w:sz w:val="24"/>
          <w:szCs w:val="24"/>
        </w:rPr>
        <w:t>erholt, 2011).</w:t>
      </w:r>
    </w:p>
    <w:p w:rsidR="00C62AD0" w:rsidRPr="00D47392" w:rsidRDefault="00606107" w:rsidP="00D51C4B">
      <w:pPr>
        <w:spacing w:line="480" w:lineRule="auto"/>
        <w:ind w:firstLine="720"/>
        <w:rPr>
          <w:rFonts w:ascii="Times New Roman" w:hAnsi="Times New Roman" w:cs="Times New Roman"/>
          <w:sz w:val="24"/>
          <w:szCs w:val="24"/>
        </w:rPr>
      </w:pPr>
      <w:r w:rsidRPr="00D47392">
        <w:rPr>
          <w:rFonts w:ascii="Times New Roman" w:hAnsi="Times New Roman" w:cs="Times New Roman"/>
          <w:sz w:val="24"/>
          <w:szCs w:val="24"/>
        </w:rPr>
        <w:t xml:space="preserve">Initial question: </w:t>
      </w:r>
      <w:r w:rsidR="00B37646" w:rsidRPr="00D47392">
        <w:rPr>
          <w:rFonts w:ascii="Times New Roman" w:hAnsi="Times New Roman" w:cs="Times New Roman"/>
          <w:sz w:val="24"/>
          <w:szCs w:val="24"/>
        </w:rPr>
        <w:t>Among (P) adults undergoing medical procedures with moderate sedation administered by a Registered Nurse, how do (O) patient outcomes differ in cases where the nurse performs moderate sedation (I) greater than once per month, compared to (C) less than once per month, (T) measured over a six month period?</w:t>
      </w:r>
    </w:p>
    <w:p w:rsidR="00FF4802" w:rsidRPr="00D47392" w:rsidRDefault="00606107" w:rsidP="00D51C4B">
      <w:pPr>
        <w:spacing w:line="480" w:lineRule="auto"/>
        <w:ind w:firstLine="720"/>
        <w:rPr>
          <w:rFonts w:ascii="Times New Roman" w:hAnsi="Times New Roman" w:cs="Times New Roman"/>
          <w:sz w:val="24"/>
          <w:szCs w:val="24"/>
        </w:rPr>
      </w:pPr>
      <w:r w:rsidRPr="00D47392">
        <w:rPr>
          <w:rFonts w:ascii="Times New Roman" w:hAnsi="Times New Roman" w:cs="Times New Roman"/>
          <w:sz w:val="24"/>
          <w:szCs w:val="24"/>
          <w:lang w:val="en"/>
        </w:rPr>
        <w:t xml:space="preserve">Second question: </w:t>
      </w:r>
      <w:r w:rsidR="00FF4802" w:rsidRPr="00D47392">
        <w:rPr>
          <w:rFonts w:ascii="Times New Roman" w:hAnsi="Times New Roman" w:cs="Times New Roman"/>
          <w:sz w:val="24"/>
          <w:szCs w:val="24"/>
          <w:lang w:val="en"/>
        </w:rPr>
        <w:t xml:space="preserve">In the (P) adult surgical population undergoing robotics-assisted </w:t>
      </w:r>
      <w:r w:rsidR="005111FD" w:rsidRPr="00D47392">
        <w:rPr>
          <w:rFonts w:ascii="Times New Roman" w:hAnsi="Times New Roman" w:cs="Times New Roman"/>
          <w:sz w:val="24"/>
          <w:szCs w:val="24"/>
          <w:lang w:val="en"/>
        </w:rPr>
        <w:t xml:space="preserve">surgery, what (I) </w:t>
      </w:r>
      <w:r w:rsidR="003B2F11">
        <w:rPr>
          <w:rFonts w:ascii="Times New Roman" w:hAnsi="Times New Roman" w:cs="Times New Roman"/>
          <w:sz w:val="24"/>
          <w:szCs w:val="24"/>
          <w:lang w:val="en"/>
        </w:rPr>
        <w:t xml:space="preserve">knowledge and skills </w:t>
      </w:r>
      <w:r w:rsidR="00FF4802" w:rsidRPr="00D47392">
        <w:rPr>
          <w:rFonts w:ascii="Times New Roman" w:hAnsi="Times New Roman" w:cs="Times New Roman"/>
          <w:sz w:val="24"/>
          <w:szCs w:val="24"/>
          <w:lang w:val="en"/>
        </w:rPr>
        <w:t>does the r</w:t>
      </w:r>
      <w:r w:rsidR="003B2F11">
        <w:rPr>
          <w:rFonts w:ascii="Times New Roman" w:hAnsi="Times New Roman" w:cs="Times New Roman"/>
          <w:sz w:val="24"/>
          <w:szCs w:val="24"/>
          <w:lang w:val="en"/>
        </w:rPr>
        <w:t xml:space="preserve">egistered nurse need to obtain </w:t>
      </w:r>
      <w:r w:rsidR="00FF4802" w:rsidRPr="00D47392">
        <w:rPr>
          <w:rFonts w:ascii="Times New Roman" w:hAnsi="Times New Roman" w:cs="Times New Roman"/>
          <w:sz w:val="24"/>
          <w:szCs w:val="24"/>
          <w:lang w:val="en"/>
        </w:rPr>
        <w:t xml:space="preserve">to (O) </w:t>
      </w:r>
      <w:r w:rsidR="003B2F11">
        <w:rPr>
          <w:rFonts w:ascii="Times New Roman" w:hAnsi="Times New Roman" w:cs="Times New Roman"/>
          <w:sz w:val="24"/>
          <w:szCs w:val="24"/>
          <w:lang w:val="en"/>
        </w:rPr>
        <w:t xml:space="preserve">optimize outcomes and </w:t>
      </w:r>
      <w:r w:rsidR="005111FD" w:rsidRPr="00D47392">
        <w:rPr>
          <w:rFonts w:ascii="Times New Roman" w:hAnsi="Times New Roman" w:cs="Times New Roman"/>
          <w:sz w:val="24"/>
          <w:szCs w:val="24"/>
          <w:lang w:val="en"/>
        </w:rPr>
        <w:t xml:space="preserve">avoid adverse events </w:t>
      </w:r>
      <w:r w:rsidR="00FF4802" w:rsidRPr="00D47392">
        <w:rPr>
          <w:rFonts w:ascii="Times New Roman" w:hAnsi="Times New Roman" w:cs="Times New Roman"/>
          <w:sz w:val="24"/>
          <w:szCs w:val="24"/>
          <w:lang w:val="en"/>
        </w:rPr>
        <w:t xml:space="preserve">in the (T) perioperative period, (C) compared to </w:t>
      </w:r>
      <w:r w:rsidR="001F33D4">
        <w:rPr>
          <w:rFonts w:ascii="Times New Roman" w:hAnsi="Times New Roman" w:cs="Times New Roman"/>
          <w:sz w:val="24"/>
          <w:szCs w:val="24"/>
          <w:lang w:val="en"/>
        </w:rPr>
        <w:t xml:space="preserve">patients undergoing </w:t>
      </w:r>
      <w:r w:rsidR="00FF4802" w:rsidRPr="00D47392">
        <w:rPr>
          <w:rFonts w:ascii="Times New Roman" w:hAnsi="Times New Roman" w:cs="Times New Roman"/>
          <w:sz w:val="24"/>
          <w:szCs w:val="24"/>
          <w:lang w:val="en"/>
        </w:rPr>
        <w:t>non-robotics-assisted surgery?</w:t>
      </w:r>
    </w:p>
    <w:p w:rsidR="00FF4802" w:rsidRPr="00D47392" w:rsidRDefault="00FF4802" w:rsidP="00D51C4B">
      <w:pPr>
        <w:spacing w:line="480" w:lineRule="auto"/>
        <w:rPr>
          <w:rFonts w:ascii="Times New Roman" w:hAnsi="Times New Roman" w:cs="Times New Roman"/>
          <w:sz w:val="24"/>
          <w:szCs w:val="24"/>
        </w:rPr>
      </w:pPr>
    </w:p>
    <w:p w:rsidR="00022E2C" w:rsidRDefault="00022E2C" w:rsidP="00D51C4B">
      <w:pPr>
        <w:spacing w:line="480" w:lineRule="auto"/>
        <w:rPr>
          <w:rFonts w:ascii="Times New Roman" w:hAnsi="Times New Roman" w:cs="Times New Roman"/>
          <w:b/>
          <w:sz w:val="24"/>
          <w:szCs w:val="24"/>
        </w:rPr>
      </w:pPr>
      <w:r>
        <w:rPr>
          <w:rFonts w:ascii="Times New Roman" w:hAnsi="Times New Roman" w:cs="Times New Roman"/>
          <w:b/>
          <w:sz w:val="24"/>
          <w:szCs w:val="24"/>
        </w:rPr>
        <w:t>Methods</w:t>
      </w:r>
    </w:p>
    <w:p w:rsidR="00FA6BB6" w:rsidRPr="00D47392" w:rsidRDefault="00FA6BB6" w:rsidP="00022E2C">
      <w:pPr>
        <w:spacing w:line="480" w:lineRule="auto"/>
        <w:ind w:firstLine="720"/>
        <w:rPr>
          <w:rFonts w:ascii="Times New Roman" w:hAnsi="Times New Roman" w:cs="Times New Roman"/>
          <w:b/>
          <w:sz w:val="24"/>
          <w:szCs w:val="24"/>
        </w:rPr>
      </w:pPr>
      <w:r w:rsidRPr="00D47392">
        <w:rPr>
          <w:rFonts w:ascii="Times New Roman" w:hAnsi="Times New Roman" w:cs="Times New Roman"/>
          <w:b/>
          <w:sz w:val="24"/>
          <w:szCs w:val="24"/>
        </w:rPr>
        <w:t>Search</w:t>
      </w:r>
      <w:r w:rsidR="00C328D0" w:rsidRPr="00D47392">
        <w:rPr>
          <w:rFonts w:ascii="Times New Roman" w:hAnsi="Times New Roman" w:cs="Times New Roman"/>
          <w:b/>
          <w:sz w:val="24"/>
          <w:szCs w:val="24"/>
        </w:rPr>
        <w:t xml:space="preserve"> </w:t>
      </w:r>
      <w:r w:rsidR="00022E2C">
        <w:rPr>
          <w:rFonts w:ascii="Times New Roman" w:hAnsi="Times New Roman" w:cs="Times New Roman"/>
          <w:b/>
          <w:sz w:val="24"/>
          <w:szCs w:val="24"/>
        </w:rPr>
        <w:t>s</w:t>
      </w:r>
      <w:r w:rsidR="00F16805" w:rsidRPr="00D47392">
        <w:rPr>
          <w:rFonts w:ascii="Times New Roman" w:hAnsi="Times New Roman" w:cs="Times New Roman"/>
          <w:b/>
          <w:sz w:val="24"/>
          <w:szCs w:val="24"/>
        </w:rPr>
        <w:t xml:space="preserve">trategy </w:t>
      </w:r>
      <w:r w:rsidR="00C328D0" w:rsidRPr="00D47392">
        <w:rPr>
          <w:rFonts w:ascii="Times New Roman" w:hAnsi="Times New Roman" w:cs="Times New Roman"/>
          <w:b/>
          <w:sz w:val="24"/>
          <w:szCs w:val="24"/>
        </w:rPr>
        <w:t xml:space="preserve">and </w:t>
      </w:r>
      <w:r w:rsidR="00022E2C">
        <w:rPr>
          <w:rFonts w:ascii="Times New Roman" w:hAnsi="Times New Roman" w:cs="Times New Roman"/>
          <w:b/>
          <w:sz w:val="24"/>
          <w:szCs w:val="24"/>
        </w:rPr>
        <w:t>c</w:t>
      </w:r>
      <w:r w:rsidR="00C328D0" w:rsidRPr="00D47392">
        <w:rPr>
          <w:rFonts w:ascii="Times New Roman" w:hAnsi="Times New Roman" w:cs="Times New Roman"/>
          <w:b/>
          <w:sz w:val="24"/>
          <w:szCs w:val="24"/>
        </w:rPr>
        <w:t>riteria</w:t>
      </w:r>
      <w:r w:rsidR="00022E2C">
        <w:rPr>
          <w:rFonts w:ascii="Times New Roman" w:hAnsi="Times New Roman" w:cs="Times New Roman"/>
          <w:b/>
          <w:sz w:val="24"/>
          <w:szCs w:val="24"/>
        </w:rPr>
        <w:t>.</w:t>
      </w:r>
    </w:p>
    <w:p w:rsidR="008C75DD" w:rsidRPr="00D47392" w:rsidRDefault="008C75DD" w:rsidP="00D51C4B">
      <w:pPr>
        <w:spacing w:line="480" w:lineRule="auto"/>
        <w:rPr>
          <w:rFonts w:ascii="Times New Roman" w:hAnsi="Times New Roman" w:cs="Times New Roman"/>
          <w:sz w:val="24"/>
          <w:szCs w:val="24"/>
        </w:rPr>
      </w:pPr>
      <w:r w:rsidRPr="00D47392">
        <w:rPr>
          <w:rFonts w:ascii="Times New Roman" w:hAnsi="Times New Roman" w:cs="Times New Roman"/>
          <w:sz w:val="24"/>
          <w:szCs w:val="24"/>
        </w:rPr>
        <w:tab/>
      </w:r>
      <w:r w:rsidR="000A7BE1" w:rsidRPr="00D47392">
        <w:rPr>
          <w:rFonts w:ascii="Times New Roman" w:hAnsi="Times New Roman" w:cs="Times New Roman"/>
          <w:sz w:val="24"/>
          <w:szCs w:val="24"/>
        </w:rPr>
        <w:t>Regarding the sedation question, a</w:t>
      </w:r>
      <w:r w:rsidRPr="00D47392">
        <w:rPr>
          <w:rFonts w:ascii="Times New Roman" w:hAnsi="Times New Roman" w:cs="Times New Roman"/>
          <w:sz w:val="24"/>
          <w:szCs w:val="24"/>
        </w:rPr>
        <w:t xml:space="preserve"> preliminary search was made of Ebscohost, including databases CINAHL, </w:t>
      </w:r>
      <w:hyperlink r:id="rId8" w:history="1">
        <w:r w:rsidRPr="00D47392">
          <w:rPr>
            <w:rFonts w:ascii="Times New Roman" w:hAnsi="Times New Roman" w:cs="Times New Roman"/>
            <w:bCs/>
            <w:sz w:val="24"/>
            <w:szCs w:val="24"/>
          </w:rPr>
          <w:t>Cochrane Central Register of Controlled Trials</w:t>
        </w:r>
      </w:hyperlink>
      <w:r w:rsidRPr="00D47392">
        <w:rPr>
          <w:rFonts w:ascii="Times New Roman" w:hAnsi="Times New Roman" w:cs="Times New Roman"/>
          <w:sz w:val="24"/>
          <w:szCs w:val="24"/>
        </w:rPr>
        <w:t xml:space="preserve">, </w:t>
      </w:r>
      <w:hyperlink r:id="rId9" w:history="1">
        <w:r w:rsidRPr="00D47392">
          <w:rPr>
            <w:rFonts w:ascii="Times New Roman" w:hAnsi="Times New Roman" w:cs="Times New Roman"/>
            <w:bCs/>
            <w:sz w:val="24"/>
            <w:szCs w:val="24"/>
          </w:rPr>
          <w:t xml:space="preserve">Cochrane Database of </w:t>
        </w:r>
        <w:r w:rsidRPr="00D47392">
          <w:rPr>
            <w:rFonts w:ascii="Times New Roman" w:hAnsi="Times New Roman" w:cs="Times New Roman"/>
            <w:bCs/>
            <w:sz w:val="24"/>
            <w:szCs w:val="24"/>
          </w:rPr>
          <w:lastRenderedPageBreak/>
          <w:t>Systematic Reviews</w:t>
        </w:r>
      </w:hyperlink>
      <w:r w:rsidRPr="00D47392">
        <w:rPr>
          <w:rFonts w:ascii="Times New Roman" w:hAnsi="Times New Roman" w:cs="Times New Roman"/>
          <w:sz w:val="24"/>
          <w:szCs w:val="24"/>
        </w:rPr>
        <w:t xml:space="preserve">, </w:t>
      </w:r>
      <w:hyperlink r:id="rId10" w:history="1">
        <w:r w:rsidRPr="00D47392">
          <w:rPr>
            <w:rFonts w:ascii="Times New Roman" w:hAnsi="Times New Roman" w:cs="Times New Roman"/>
            <w:bCs/>
            <w:sz w:val="24"/>
            <w:szCs w:val="24"/>
          </w:rPr>
          <w:t>Cochrane Methodology Register</w:t>
        </w:r>
      </w:hyperlink>
      <w:r w:rsidRPr="00D47392">
        <w:rPr>
          <w:rFonts w:ascii="Times New Roman" w:hAnsi="Times New Roman" w:cs="Times New Roman"/>
          <w:sz w:val="24"/>
          <w:szCs w:val="24"/>
        </w:rPr>
        <w:t xml:space="preserve">, </w:t>
      </w:r>
      <w:r w:rsidR="000A7BE1" w:rsidRPr="00D47392">
        <w:rPr>
          <w:rFonts w:ascii="Times New Roman" w:hAnsi="Times New Roman" w:cs="Times New Roman"/>
          <w:sz w:val="24"/>
          <w:szCs w:val="24"/>
        </w:rPr>
        <w:t xml:space="preserve">and </w:t>
      </w:r>
      <w:r w:rsidRPr="00D47392">
        <w:rPr>
          <w:rFonts w:ascii="Times New Roman" w:hAnsi="Times New Roman" w:cs="Times New Roman"/>
          <w:sz w:val="24"/>
          <w:szCs w:val="24"/>
        </w:rPr>
        <w:t>HealthSo</w:t>
      </w:r>
      <w:r w:rsidR="000A7BE1" w:rsidRPr="00D47392">
        <w:rPr>
          <w:rFonts w:ascii="Times New Roman" w:hAnsi="Times New Roman" w:cs="Times New Roman"/>
          <w:sz w:val="24"/>
          <w:szCs w:val="24"/>
        </w:rPr>
        <w:t xml:space="preserve">urce. Medline and PubMed were also searched. </w:t>
      </w:r>
      <w:r w:rsidR="00E71BA4">
        <w:rPr>
          <w:rFonts w:ascii="Times New Roman" w:hAnsi="Times New Roman" w:cs="Times New Roman"/>
          <w:sz w:val="24"/>
          <w:szCs w:val="24"/>
        </w:rPr>
        <w:t>Search limiters</w:t>
      </w:r>
      <w:r w:rsidR="00025533" w:rsidRPr="00D47392">
        <w:rPr>
          <w:rFonts w:ascii="Times New Roman" w:hAnsi="Times New Roman" w:cs="Times New Roman"/>
          <w:sz w:val="24"/>
          <w:szCs w:val="24"/>
        </w:rPr>
        <w:t xml:space="preserve"> inc</w:t>
      </w:r>
      <w:r w:rsidR="00627FA7" w:rsidRPr="00D47392">
        <w:rPr>
          <w:rFonts w:ascii="Times New Roman" w:hAnsi="Times New Roman" w:cs="Times New Roman"/>
          <w:sz w:val="24"/>
          <w:szCs w:val="24"/>
        </w:rPr>
        <w:t>lude English language and publi</w:t>
      </w:r>
      <w:r w:rsidR="00025533" w:rsidRPr="00D47392">
        <w:rPr>
          <w:rFonts w:ascii="Times New Roman" w:hAnsi="Times New Roman" w:cs="Times New Roman"/>
          <w:sz w:val="24"/>
          <w:szCs w:val="24"/>
        </w:rPr>
        <w:t xml:space="preserve">cation within past five years. </w:t>
      </w:r>
      <w:r w:rsidR="000A7BE1" w:rsidRPr="00D47392">
        <w:rPr>
          <w:rFonts w:ascii="Times New Roman" w:hAnsi="Times New Roman" w:cs="Times New Roman"/>
          <w:sz w:val="24"/>
          <w:szCs w:val="24"/>
        </w:rPr>
        <w:t>Keywords used</w:t>
      </w:r>
      <w:r w:rsidR="00437FB1" w:rsidRPr="00D47392">
        <w:rPr>
          <w:rFonts w:ascii="Times New Roman" w:hAnsi="Times New Roman" w:cs="Times New Roman"/>
          <w:sz w:val="24"/>
          <w:szCs w:val="24"/>
        </w:rPr>
        <w:t xml:space="preserve">, with </w:t>
      </w:r>
      <w:r w:rsidR="00F57710" w:rsidRPr="00D47392">
        <w:rPr>
          <w:rFonts w:ascii="Times New Roman" w:hAnsi="Times New Roman" w:cs="Times New Roman"/>
          <w:sz w:val="24"/>
          <w:szCs w:val="24"/>
        </w:rPr>
        <w:t>one word chosen</w:t>
      </w:r>
      <w:r w:rsidR="00373174" w:rsidRPr="00D47392">
        <w:rPr>
          <w:rFonts w:ascii="Times New Roman" w:hAnsi="Times New Roman" w:cs="Times New Roman"/>
          <w:sz w:val="24"/>
          <w:szCs w:val="24"/>
        </w:rPr>
        <w:t xml:space="preserve"> from each list and </w:t>
      </w:r>
      <w:r w:rsidR="00F57710" w:rsidRPr="00D47392">
        <w:rPr>
          <w:rFonts w:ascii="Times New Roman" w:hAnsi="Times New Roman" w:cs="Times New Roman"/>
          <w:sz w:val="24"/>
          <w:szCs w:val="24"/>
        </w:rPr>
        <w:t xml:space="preserve">the word </w:t>
      </w:r>
      <w:r w:rsidR="00437FB1" w:rsidRPr="00D47392">
        <w:rPr>
          <w:rFonts w:ascii="Times New Roman" w:hAnsi="Times New Roman" w:cs="Times New Roman"/>
          <w:i/>
          <w:sz w:val="24"/>
          <w:szCs w:val="24"/>
        </w:rPr>
        <w:t>and</w:t>
      </w:r>
      <w:r w:rsidR="00437FB1" w:rsidRPr="00D47392">
        <w:rPr>
          <w:rFonts w:ascii="Times New Roman" w:hAnsi="Times New Roman" w:cs="Times New Roman"/>
          <w:sz w:val="24"/>
          <w:szCs w:val="24"/>
        </w:rPr>
        <w:t xml:space="preserve"> as a connector,</w:t>
      </w:r>
      <w:r w:rsidR="000A7BE1" w:rsidRPr="00D47392">
        <w:rPr>
          <w:rFonts w:ascii="Times New Roman" w:hAnsi="Times New Roman" w:cs="Times New Roman"/>
          <w:sz w:val="24"/>
          <w:szCs w:val="24"/>
        </w:rPr>
        <w:t xml:space="preserve"> were</w:t>
      </w:r>
      <w:r w:rsidR="00F57710" w:rsidRPr="00D47392">
        <w:rPr>
          <w:rFonts w:ascii="Times New Roman" w:hAnsi="Times New Roman" w:cs="Times New Roman"/>
          <w:sz w:val="24"/>
          <w:szCs w:val="24"/>
        </w:rPr>
        <w:t>:</w:t>
      </w:r>
    </w:p>
    <w:p w:rsidR="00606BE3" w:rsidRPr="00D47392" w:rsidRDefault="00606BE3" w:rsidP="00D51C4B">
      <w:pPr>
        <w:pStyle w:val="ListParagraph"/>
        <w:numPr>
          <w:ilvl w:val="0"/>
          <w:numId w:val="1"/>
        </w:numPr>
        <w:spacing w:line="480" w:lineRule="auto"/>
        <w:rPr>
          <w:rFonts w:ascii="Times New Roman" w:hAnsi="Times New Roman" w:cs="Times New Roman"/>
          <w:sz w:val="24"/>
          <w:szCs w:val="24"/>
        </w:rPr>
      </w:pPr>
      <w:r w:rsidRPr="00D47392">
        <w:rPr>
          <w:rFonts w:ascii="Times New Roman" w:hAnsi="Times New Roman" w:cs="Times New Roman"/>
          <w:sz w:val="24"/>
          <w:szCs w:val="24"/>
        </w:rPr>
        <w:t>Moderate sedation, conscious sedation, nurse sedation, procedural sedation</w:t>
      </w:r>
    </w:p>
    <w:p w:rsidR="00606BE3" w:rsidRPr="00D47392" w:rsidRDefault="00606BE3" w:rsidP="00D51C4B">
      <w:pPr>
        <w:pStyle w:val="ListParagraph"/>
        <w:numPr>
          <w:ilvl w:val="0"/>
          <w:numId w:val="1"/>
        </w:numPr>
        <w:spacing w:line="480" w:lineRule="auto"/>
        <w:rPr>
          <w:rFonts w:ascii="Times New Roman" w:hAnsi="Times New Roman" w:cs="Times New Roman"/>
          <w:sz w:val="24"/>
          <w:szCs w:val="24"/>
        </w:rPr>
      </w:pPr>
      <w:r w:rsidRPr="00D47392">
        <w:rPr>
          <w:rFonts w:ascii="Times New Roman" w:hAnsi="Times New Roman" w:cs="Times New Roman"/>
          <w:sz w:val="24"/>
          <w:szCs w:val="24"/>
        </w:rPr>
        <w:t>nurse</w:t>
      </w:r>
    </w:p>
    <w:p w:rsidR="00606BE3" w:rsidRPr="00D47392" w:rsidRDefault="00606BE3" w:rsidP="00D51C4B">
      <w:pPr>
        <w:pStyle w:val="ListParagraph"/>
        <w:numPr>
          <w:ilvl w:val="0"/>
          <w:numId w:val="1"/>
        </w:numPr>
        <w:spacing w:line="480" w:lineRule="auto"/>
        <w:rPr>
          <w:rFonts w:ascii="Times New Roman" w:hAnsi="Times New Roman" w:cs="Times New Roman"/>
          <w:sz w:val="24"/>
          <w:szCs w:val="24"/>
        </w:rPr>
      </w:pPr>
      <w:r w:rsidRPr="00D47392">
        <w:rPr>
          <w:rFonts w:ascii="Times New Roman" w:hAnsi="Times New Roman" w:cs="Times New Roman"/>
          <w:sz w:val="24"/>
          <w:szCs w:val="24"/>
        </w:rPr>
        <w:t>Frequency, often</w:t>
      </w:r>
    </w:p>
    <w:p w:rsidR="00606BE3" w:rsidRPr="00D47392" w:rsidRDefault="00606BE3" w:rsidP="00D51C4B">
      <w:pPr>
        <w:pStyle w:val="ListParagraph"/>
        <w:numPr>
          <w:ilvl w:val="0"/>
          <w:numId w:val="1"/>
        </w:numPr>
        <w:spacing w:line="480" w:lineRule="auto"/>
        <w:rPr>
          <w:rFonts w:ascii="Times New Roman" w:hAnsi="Times New Roman" w:cs="Times New Roman"/>
          <w:sz w:val="24"/>
          <w:szCs w:val="24"/>
        </w:rPr>
      </w:pPr>
      <w:r w:rsidRPr="00D47392">
        <w:rPr>
          <w:rFonts w:ascii="Times New Roman" w:hAnsi="Times New Roman" w:cs="Times New Roman"/>
          <w:sz w:val="24"/>
          <w:szCs w:val="24"/>
        </w:rPr>
        <w:t>Outcomes, adverse events</w:t>
      </w:r>
    </w:p>
    <w:p w:rsidR="00402CA7" w:rsidRPr="00D47392" w:rsidRDefault="00606BE3" w:rsidP="00D51C4B">
      <w:pPr>
        <w:spacing w:line="480" w:lineRule="auto"/>
        <w:rPr>
          <w:rFonts w:ascii="Times New Roman" w:eastAsia="Times New Roman" w:hAnsi="Times New Roman" w:cs="Times New Roman"/>
          <w:sz w:val="24"/>
          <w:szCs w:val="24"/>
          <w:lang w:val="en"/>
        </w:rPr>
      </w:pPr>
      <w:r w:rsidRPr="00D47392">
        <w:rPr>
          <w:rFonts w:ascii="Times New Roman" w:hAnsi="Times New Roman" w:cs="Times New Roman"/>
          <w:sz w:val="24"/>
          <w:szCs w:val="24"/>
        </w:rPr>
        <w:t xml:space="preserve">Unfortunately, so few results were found that databases were again searched, using as keywords simply </w:t>
      </w:r>
      <w:r w:rsidRPr="00D47392">
        <w:rPr>
          <w:rFonts w:ascii="Times New Roman" w:hAnsi="Times New Roman" w:cs="Times New Roman"/>
          <w:i/>
          <w:sz w:val="24"/>
          <w:szCs w:val="24"/>
        </w:rPr>
        <w:t xml:space="preserve">sedation </w:t>
      </w:r>
      <w:r w:rsidRPr="00D47392">
        <w:rPr>
          <w:rFonts w:ascii="Times New Roman" w:hAnsi="Times New Roman" w:cs="Times New Roman"/>
          <w:sz w:val="24"/>
          <w:szCs w:val="24"/>
        </w:rPr>
        <w:t xml:space="preserve">and </w:t>
      </w:r>
      <w:r w:rsidRPr="00D47392">
        <w:rPr>
          <w:rFonts w:ascii="Times New Roman" w:hAnsi="Times New Roman" w:cs="Times New Roman"/>
          <w:i/>
          <w:sz w:val="24"/>
          <w:szCs w:val="24"/>
        </w:rPr>
        <w:t xml:space="preserve">nurse. </w:t>
      </w:r>
      <w:r w:rsidRPr="00D47392">
        <w:rPr>
          <w:rFonts w:ascii="Times New Roman" w:hAnsi="Times New Roman" w:cs="Times New Roman"/>
          <w:sz w:val="24"/>
          <w:szCs w:val="24"/>
        </w:rPr>
        <w:t>Again, the search revealed a few articles on safety procedures by the seditionist,</w:t>
      </w:r>
      <w:r w:rsidR="00E51875" w:rsidRPr="00D47392">
        <w:rPr>
          <w:rFonts w:ascii="Times New Roman" w:hAnsi="Times New Roman" w:cs="Times New Roman"/>
          <w:sz w:val="24"/>
          <w:szCs w:val="24"/>
        </w:rPr>
        <w:t xml:space="preserve"> plus articles on continuous sedation in the ICU, </w:t>
      </w:r>
      <w:r w:rsidRPr="00D47392">
        <w:rPr>
          <w:rFonts w:ascii="Times New Roman" w:hAnsi="Times New Roman" w:cs="Times New Roman"/>
          <w:sz w:val="24"/>
          <w:szCs w:val="24"/>
        </w:rPr>
        <w:t xml:space="preserve"> but only one article directly related to the nurse’s</w:t>
      </w:r>
      <w:r w:rsidR="00E51875" w:rsidRPr="00D47392">
        <w:rPr>
          <w:rFonts w:ascii="Times New Roman" w:hAnsi="Times New Roman" w:cs="Times New Roman"/>
          <w:sz w:val="24"/>
          <w:szCs w:val="24"/>
        </w:rPr>
        <w:t xml:space="preserve"> experience level, authored by </w:t>
      </w:r>
      <w:hyperlink r:id="rId11" w:history="1">
        <w:r w:rsidR="00E51875" w:rsidRPr="00D47392">
          <w:rPr>
            <w:rFonts w:ascii="Times New Roman" w:eastAsia="Times New Roman" w:hAnsi="Times New Roman" w:cs="Times New Roman"/>
            <w:sz w:val="24"/>
            <w:szCs w:val="24"/>
            <w:lang w:val="en"/>
          </w:rPr>
          <w:t>Dellon</w:t>
        </w:r>
      </w:hyperlink>
      <w:r w:rsidR="00E51875" w:rsidRPr="00D47392">
        <w:rPr>
          <w:rFonts w:ascii="Times New Roman" w:eastAsia="Times New Roman" w:hAnsi="Times New Roman" w:cs="Times New Roman"/>
          <w:sz w:val="24"/>
          <w:szCs w:val="24"/>
          <w:lang w:val="en"/>
        </w:rPr>
        <w:t xml:space="preserve">, </w:t>
      </w:r>
      <w:hyperlink r:id="rId12" w:history="1">
        <w:r w:rsidR="00E51875" w:rsidRPr="00D47392">
          <w:rPr>
            <w:rFonts w:ascii="Times New Roman" w:eastAsia="Times New Roman" w:hAnsi="Times New Roman" w:cs="Times New Roman"/>
            <w:sz w:val="24"/>
            <w:szCs w:val="24"/>
            <w:lang w:val="en"/>
          </w:rPr>
          <w:t>Lippmann</w:t>
        </w:r>
      </w:hyperlink>
      <w:r w:rsidR="00E51875" w:rsidRPr="00D47392">
        <w:rPr>
          <w:rFonts w:ascii="Times New Roman" w:eastAsia="Times New Roman" w:hAnsi="Times New Roman" w:cs="Times New Roman"/>
          <w:sz w:val="24"/>
          <w:szCs w:val="24"/>
          <w:lang w:val="en"/>
        </w:rPr>
        <w:t xml:space="preserve">,  </w:t>
      </w:r>
      <w:hyperlink r:id="rId13" w:history="1">
        <w:r w:rsidR="00E51875" w:rsidRPr="00D47392">
          <w:rPr>
            <w:rFonts w:ascii="Times New Roman" w:eastAsia="Times New Roman" w:hAnsi="Times New Roman" w:cs="Times New Roman"/>
            <w:sz w:val="24"/>
            <w:szCs w:val="24"/>
            <w:lang w:val="en"/>
          </w:rPr>
          <w:t>Galanko</w:t>
        </w:r>
      </w:hyperlink>
      <w:r w:rsidR="00E51875" w:rsidRPr="00D47392">
        <w:rPr>
          <w:rFonts w:ascii="Times New Roman" w:eastAsia="Times New Roman" w:hAnsi="Times New Roman" w:cs="Times New Roman"/>
          <w:sz w:val="24"/>
          <w:szCs w:val="24"/>
          <w:lang w:val="en"/>
        </w:rPr>
        <w:t xml:space="preserve">, </w:t>
      </w:r>
      <w:hyperlink r:id="rId14" w:history="1">
        <w:r w:rsidR="00E51875" w:rsidRPr="00D47392">
          <w:rPr>
            <w:rFonts w:ascii="Times New Roman" w:eastAsia="Times New Roman" w:hAnsi="Times New Roman" w:cs="Times New Roman"/>
            <w:sz w:val="24"/>
            <w:szCs w:val="24"/>
            <w:lang w:val="en"/>
          </w:rPr>
          <w:t>Sandler</w:t>
        </w:r>
      </w:hyperlink>
      <w:r w:rsidR="00E51875" w:rsidRPr="00D47392">
        <w:rPr>
          <w:rFonts w:ascii="Times New Roman" w:eastAsia="Times New Roman" w:hAnsi="Times New Roman" w:cs="Times New Roman"/>
          <w:sz w:val="24"/>
          <w:szCs w:val="24"/>
          <w:lang w:val="en"/>
        </w:rPr>
        <w:t xml:space="preserve">, and </w:t>
      </w:r>
      <w:hyperlink r:id="rId15" w:history="1">
        <w:r w:rsidR="00E51875" w:rsidRPr="00D47392">
          <w:rPr>
            <w:rFonts w:ascii="Times New Roman" w:eastAsia="Times New Roman" w:hAnsi="Times New Roman" w:cs="Times New Roman"/>
            <w:sz w:val="24"/>
            <w:szCs w:val="24"/>
            <w:lang w:val="en"/>
          </w:rPr>
          <w:t>Shaheen</w:t>
        </w:r>
      </w:hyperlink>
      <w:r w:rsidR="00E51875" w:rsidRPr="00D47392">
        <w:rPr>
          <w:rFonts w:ascii="Times New Roman" w:eastAsia="Times New Roman" w:hAnsi="Times New Roman" w:cs="Times New Roman"/>
          <w:sz w:val="24"/>
          <w:szCs w:val="24"/>
          <w:lang w:val="en"/>
        </w:rPr>
        <w:t xml:space="preserve"> (2009).</w:t>
      </w:r>
      <w:r w:rsidR="00402CA7" w:rsidRPr="00D47392">
        <w:rPr>
          <w:rFonts w:ascii="Times New Roman" w:eastAsia="Times New Roman" w:hAnsi="Times New Roman" w:cs="Times New Roman"/>
          <w:sz w:val="24"/>
          <w:szCs w:val="24"/>
          <w:lang w:val="en"/>
        </w:rPr>
        <w:t xml:space="preserve"> </w:t>
      </w:r>
      <w:r w:rsidR="00310BDC" w:rsidRPr="00D47392">
        <w:rPr>
          <w:rFonts w:ascii="Times New Roman" w:eastAsia="Times New Roman" w:hAnsi="Times New Roman" w:cs="Times New Roman"/>
          <w:sz w:val="24"/>
          <w:szCs w:val="24"/>
          <w:lang w:val="en"/>
        </w:rPr>
        <w:t xml:space="preserve">The search was submitted to the Milwaukee VA Medical Center </w:t>
      </w:r>
      <w:r w:rsidR="00135DC6" w:rsidRPr="00D47392">
        <w:rPr>
          <w:rFonts w:ascii="Times New Roman" w:eastAsia="Times New Roman" w:hAnsi="Times New Roman" w:cs="Times New Roman"/>
          <w:sz w:val="24"/>
          <w:szCs w:val="24"/>
          <w:lang w:val="en"/>
        </w:rPr>
        <w:t xml:space="preserve">(VAMC) </w:t>
      </w:r>
      <w:r w:rsidR="00310BDC" w:rsidRPr="00D47392">
        <w:rPr>
          <w:rFonts w:ascii="Times New Roman" w:eastAsia="Times New Roman" w:hAnsi="Times New Roman" w:cs="Times New Roman"/>
          <w:sz w:val="24"/>
          <w:szCs w:val="24"/>
          <w:lang w:val="en"/>
        </w:rPr>
        <w:t>Medical Librari</w:t>
      </w:r>
      <w:r w:rsidR="00186A2A">
        <w:rPr>
          <w:rFonts w:ascii="Times New Roman" w:eastAsia="Times New Roman" w:hAnsi="Times New Roman" w:cs="Times New Roman"/>
          <w:sz w:val="24"/>
          <w:szCs w:val="24"/>
          <w:lang w:val="en"/>
        </w:rPr>
        <w:t>an for confirmation of findings, with, again, no directly relevant articles found.</w:t>
      </w:r>
    </w:p>
    <w:p w:rsidR="00606BE3" w:rsidRPr="00D47392" w:rsidRDefault="00402CA7" w:rsidP="00D51C4B">
      <w:pPr>
        <w:spacing w:line="480" w:lineRule="auto"/>
        <w:ind w:firstLine="720"/>
        <w:rPr>
          <w:rFonts w:ascii="Times New Roman" w:eastAsia="Times New Roman" w:hAnsi="Times New Roman" w:cs="Times New Roman"/>
          <w:sz w:val="24"/>
          <w:szCs w:val="24"/>
          <w:lang w:val="en"/>
        </w:rPr>
      </w:pPr>
      <w:r w:rsidRPr="00D47392">
        <w:rPr>
          <w:rFonts w:ascii="Times New Roman" w:eastAsia="Times New Roman" w:hAnsi="Times New Roman" w:cs="Times New Roman"/>
          <w:sz w:val="24"/>
          <w:szCs w:val="24"/>
          <w:lang w:val="en"/>
        </w:rPr>
        <w:t xml:space="preserve">At this point, the decision was made to search the question of how the nurse should safely provide care in robotics-assisted surgeries. </w:t>
      </w:r>
      <w:r w:rsidR="00310BDC" w:rsidRPr="00D47392">
        <w:rPr>
          <w:rFonts w:ascii="Times New Roman" w:eastAsia="Times New Roman" w:hAnsi="Times New Roman" w:cs="Times New Roman"/>
          <w:sz w:val="24"/>
          <w:szCs w:val="24"/>
          <w:lang w:val="en"/>
        </w:rPr>
        <w:t xml:space="preserve">The same databases were used. </w:t>
      </w:r>
      <w:r w:rsidR="00373174" w:rsidRPr="00D47392">
        <w:rPr>
          <w:rFonts w:ascii="Times New Roman" w:eastAsia="Times New Roman" w:hAnsi="Times New Roman" w:cs="Times New Roman"/>
          <w:sz w:val="24"/>
          <w:szCs w:val="24"/>
          <w:lang w:val="en"/>
        </w:rPr>
        <w:t>Keywords</w:t>
      </w:r>
      <w:r w:rsidRPr="00D47392">
        <w:rPr>
          <w:rFonts w:ascii="Times New Roman" w:eastAsia="Times New Roman" w:hAnsi="Times New Roman" w:cs="Times New Roman"/>
          <w:sz w:val="24"/>
          <w:szCs w:val="24"/>
          <w:lang w:val="en"/>
        </w:rPr>
        <w:t xml:space="preserve"> were</w:t>
      </w:r>
      <w:r w:rsidR="00373174" w:rsidRPr="00D47392">
        <w:rPr>
          <w:rFonts w:ascii="Times New Roman" w:eastAsia="Times New Roman" w:hAnsi="Times New Roman" w:cs="Times New Roman"/>
          <w:sz w:val="24"/>
          <w:szCs w:val="24"/>
          <w:lang w:val="en"/>
        </w:rPr>
        <w:t xml:space="preserve"> again searched, using one word from each of the </w:t>
      </w:r>
      <w:r w:rsidR="00321005" w:rsidRPr="00D47392">
        <w:rPr>
          <w:rFonts w:ascii="Times New Roman" w:eastAsia="Times New Roman" w:hAnsi="Times New Roman" w:cs="Times New Roman"/>
          <w:sz w:val="24"/>
          <w:szCs w:val="24"/>
          <w:lang w:val="en"/>
        </w:rPr>
        <w:t>following list</w:t>
      </w:r>
      <w:r w:rsidR="00373174" w:rsidRPr="00D47392">
        <w:rPr>
          <w:rFonts w:ascii="Times New Roman" w:eastAsia="Times New Roman" w:hAnsi="Times New Roman" w:cs="Times New Roman"/>
          <w:sz w:val="24"/>
          <w:szCs w:val="24"/>
          <w:lang w:val="en"/>
        </w:rPr>
        <w:t xml:space="preserve">, with the connector </w:t>
      </w:r>
      <w:r w:rsidR="00373174" w:rsidRPr="00D47392">
        <w:rPr>
          <w:rFonts w:ascii="Times New Roman" w:eastAsia="Times New Roman" w:hAnsi="Times New Roman" w:cs="Times New Roman"/>
          <w:i/>
          <w:sz w:val="24"/>
          <w:szCs w:val="24"/>
          <w:lang w:val="en"/>
        </w:rPr>
        <w:t>and.</w:t>
      </w:r>
    </w:p>
    <w:p w:rsidR="00BF285A" w:rsidRPr="00D47392" w:rsidRDefault="00402CA7" w:rsidP="00D51C4B">
      <w:pPr>
        <w:pStyle w:val="ListParagraph"/>
        <w:numPr>
          <w:ilvl w:val="0"/>
          <w:numId w:val="2"/>
        </w:numPr>
        <w:spacing w:line="480" w:lineRule="auto"/>
        <w:rPr>
          <w:rFonts w:ascii="Times New Roman" w:hAnsi="Times New Roman" w:cs="Times New Roman"/>
          <w:sz w:val="24"/>
          <w:szCs w:val="24"/>
        </w:rPr>
      </w:pPr>
      <w:r w:rsidRPr="00D47392">
        <w:rPr>
          <w:rFonts w:ascii="Times New Roman" w:hAnsi="Times New Roman" w:cs="Times New Roman"/>
          <w:sz w:val="24"/>
          <w:szCs w:val="24"/>
        </w:rPr>
        <w:t xml:space="preserve">Robotic </w:t>
      </w:r>
    </w:p>
    <w:p w:rsidR="00402CA7" w:rsidRPr="00D47392" w:rsidRDefault="00402CA7" w:rsidP="00D51C4B">
      <w:pPr>
        <w:pStyle w:val="ListParagraph"/>
        <w:numPr>
          <w:ilvl w:val="0"/>
          <w:numId w:val="2"/>
        </w:numPr>
        <w:spacing w:line="480" w:lineRule="auto"/>
        <w:rPr>
          <w:rFonts w:ascii="Times New Roman" w:hAnsi="Times New Roman" w:cs="Times New Roman"/>
          <w:sz w:val="24"/>
          <w:szCs w:val="24"/>
        </w:rPr>
      </w:pPr>
      <w:r w:rsidRPr="00D47392">
        <w:rPr>
          <w:rFonts w:ascii="Times New Roman" w:hAnsi="Times New Roman" w:cs="Times New Roman"/>
          <w:sz w:val="24"/>
          <w:szCs w:val="24"/>
        </w:rPr>
        <w:t>surgery</w:t>
      </w:r>
    </w:p>
    <w:p w:rsidR="00402CA7" w:rsidRPr="00D47392" w:rsidRDefault="00402CA7" w:rsidP="00D51C4B">
      <w:pPr>
        <w:pStyle w:val="ListParagraph"/>
        <w:numPr>
          <w:ilvl w:val="0"/>
          <w:numId w:val="2"/>
        </w:numPr>
        <w:spacing w:line="480" w:lineRule="auto"/>
        <w:rPr>
          <w:rFonts w:ascii="Times New Roman" w:hAnsi="Times New Roman" w:cs="Times New Roman"/>
          <w:sz w:val="24"/>
          <w:szCs w:val="24"/>
        </w:rPr>
      </w:pPr>
      <w:r w:rsidRPr="00D47392">
        <w:rPr>
          <w:rFonts w:ascii="Times New Roman" w:hAnsi="Times New Roman" w:cs="Times New Roman"/>
          <w:sz w:val="24"/>
          <w:szCs w:val="24"/>
        </w:rPr>
        <w:t>Nurse</w:t>
      </w:r>
    </w:p>
    <w:p w:rsidR="00402CA7" w:rsidRPr="00D47392" w:rsidRDefault="00402CA7" w:rsidP="00D51C4B">
      <w:pPr>
        <w:pStyle w:val="ListParagraph"/>
        <w:numPr>
          <w:ilvl w:val="0"/>
          <w:numId w:val="2"/>
        </w:numPr>
        <w:spacing w:line="480" w:lineRule="auto"/>
        <w:rPr>
          <w:rFonts w:ascii="Times New Roman" w:hAnsi="Times New Roman" w:cs="Times New Roman"/>
          <w:sz w:val="24"/>
          <w:szCs w:val="24"/>
        </w:rPr>
      </w:pPr>
      <w:r w:rsidRPr="00D47392">
        <w:rPr>
          <w:rFonts w:ascii="Times New Roman" w:hAnsi="Times New Roman" w:cs="Times New Roman"/>
          <w:sz w:val="24"/>
          <w:szCs w:val="24"/>
        </w:rPr>
        <w:t>Skills, interventions, practices</w:t>
      </w:r>
    </w:p>
    <w:p w:rsidR="00402CA7" w:rsidRPr="00D47392" w:rsidRDefault="00402CA7" w:rsidP="00D51C4B">
      <w:pPr>
        <w:pStyle w:val="ListParagraph"/>
        <w:numPr>
          <w:ilvl w:val="0"/>
          <w:numId w:val="2"/>
        </w:numPr>
        <w:spacing w:line="480" w:lineRule="auto"/>
        <w:rPr>
          <w:rFonts w:ascii="Times New Roman" w:hAnsi="Times New Roman" w:cs="Times New Roman"/>
          <w:sz w:val="24"/>
          <w:szCs w:val="24"/>
        </w:rPr>
      </w:pPr>
      <w:r w:rsidRPr="00D47392">
        <w:rPr>
          <w:rFonts w:ascii="Times New Roman" w:hAnsi="Times New Roman" w:cs="Times New Roman"/>
          <w:sz w:val="24"/>
          <w:szCs w:val="24"/>
        </w:rPr>
        <w:t>Safe, avoid, adverse, outcomes</w:t>
      </w:r>
    </w:p>
    <w:p w:rsidR="00802971" w:rsidRPr="00D47392" w:rsidRDefault="00E079F6" w:rsidP="00D51C4B">
      <w:pPr>
        <w:spacing w:line="480" w:lineRule="auto"/>
        <w:rPr>
          <w:rFonts w:ascii="Times New Roman" w:hAnsi="Times New Roman" w:cs="Times New Roman"/>
          <w:sz w:val="24"/>
          <w:szCs w:val="24"/>
        </w:rPr>
      </w:pPr>
      <w:r w:rsidRPr="00D47392">
        <w:rPr>
          <w:rFonts w:ascii="Times New Roman" w:hAnsi="Times New Roman" w:cs="Times New Roman"/>
          <w:sz w:val="24"/>
          <w:szCs w:val="24"/>
        </w:rPr>
        <w:lastRenderedPageBreak/>
        <w:t>Twelve</w:t>
      </w:r>
      <w:r w:rsidR="004A696C" w:rsidRPr="00D47392">
        <w:rPr>
          <w:rFonts w:ascii="Times New Roman" w:hAnsi="Times New Roman" w:cs="Times New Roman"/>
          <w:sz w:val="24"/>
          <w:szCs w:val="24"/>
        </w:rPr>
        <w:t xml:space="preserve"> relevant articles published within the </w:t>
      </w:r>
      <w:r w:rsidR="00135DC6" w:rsidRPr="00D47392">
        <w:rPr>
          <w:rFonts w:ascii="Times New Roman" w:hAnsi="Times New Roman" w:cs="Times New Roman"/>
          <w:sz w:val="24"/>
          <w:szCs w:val="24"/>
        </w:rPr>
        <w:t>past five years were identified</w:t>
      </w:r>
      <w:r w:rsidR="00170106" w:rsidRPr="00D47392">
        <w:rPr>
          <w:rFonts w:ascii="Times New Roman" w:hAnsi="Times New Roman" w:cs="Times New Roman"/>
          <w:sz w:val="24"/>
          <w:szCs w:val="24"/>
        </w:rPr>
        <w:t xml:space="preserve"> as having potential relevance, and</w:t>
      </w:r>
      <w:r w:rsidR="00B113C9" w:rsidRPr="00D47392">
        <w:rPr>
          <w:rFonts w:ascii="Times New Roman" w:hAnsi="Times New Roman" w:cs="Times New Roman"/>
          <w:sz w:val="24"/>
          <w:szCs w:val="24"/>
        </w:rPr>
        <w:t xml:space="preserve"> were</w:t>
      </w:r>
      <w:r w:rsidR="00135DC6" w:rsidRPr="00D47392">
        <w:rPr>
          <w:rFonts w:ascii="Times New Roman" w:hAnsi="Times New Roman" w:cs="Times New Roman"/>
          <w:sz w:val="24"/>
          <w:szCs w:val="24"/>
        </w:rPr>
        <w:t xml:space="preserve"> retrieved in full text from the University of St. Francis library website, and from the VAMC library.</w:t>
      </w:r>
      <w:r w:rsidR="00170106" w:rsidRPr="00D47392">
        <w:rPr>
          <w:rFonts w:ascii="Times New Roman" w:hAnsi="Times New Roman" w:cs="Times New Roman"/>
          <w:sz w:val="24"/>
          <w:szCs w:val="24"/>
        </w:rPr>
        <w:t xml:space="preserve"> </w:t>
      </w:r>
      <w:r w:rsidR="00BF285A" w:rsidRPr="00D47392">
        <w:rPr>
          <w:rFonts w:ascii="Times New Roman" w:hAnsi="Times New Roman" w:cs="Times New Roman"/>
          <w:sz w:val="24"/>
          <w:szCs w:val="24"/>
        </w:rPr>
        <w:t xml:space="preserve"> </w:t>
      </w:r>
      <w:r w:rsidR="00B113C9" w:rsidRPr="00D47392">
        <w:rPr>
          <w:rFonts w:ascii="Times New Roman" w:hAnsi="Times New Roman" w:cs="Times New Roman"/>
          <w:sz w:val="24"/>
          <w:szCs w:val="24"/>
        </w:rPr>
        <w:t xml:space="preserve">Nine articles were ultimately included. </w:t>
      </w:r>
      <w:r w:rsidR="009A4B18" w:rsidRPr="00D47392">
        <w:rPr>
          <w:rFonts w:ascii="Times New Roman" w:hAnsi="Times New Roman" w:cs="Times New Roman"/>
          <w:sz w:val="24"/>
          <w:szCs w:val="24"/>
        </w:rPr>
        <w:t>R</w:t>
      </w:r>
      <w:r w:rsidR="00BF285A" w:rsidRPr="00D47392">
        <w:rPr>
          <w:rFonts w:ascii="Times New Roman" w:hAnsi="Times New Roman" w:cs="Times New Roman"/>
          <w:sz w:val="24"/>
          <w:szCs w:val="24"/>
        </w:rPr>
        <w:t>easons for exclusion were that the article did not focus on the RN’s role</w:t>
      </w:r>
      <w:r w:rsidR="007B1041" w:rsidRPr="00D47392">
        <w:rPr>
          <w:rFonts w:ascii="Times New Roman" w:hAnsi="Times New Roman" w:cs="Times New Roman"/>
          <w:sz w:val="24"/>
          <w:szCs w:val="24"/>
        </w:rPr>
        <w:t xml:space="preserve"> in robotic-assisted surgery, and</w:t>
      </w:r>
      <w:r w:rsidR="00BF285A" w:rsidRPr="00D47392">
        <w:rPr>
          <w:rFonts w:ascii="Times New Roman" w:hAnsi="Times New Roman" w:cs="Times New Roman"/>
          <w:sz w:val="24"/>
          <w:szCs w:val="24"/>
        </w:rPr>
        <w:t xml:space="preserve"> that </w:t>
      </w:r>
      <w:r w:rsidR="00393A03" w:rsidRPr="00D47392">
        <w:rPr>
          <w:rFonts w:ascii="Times New Roman" w:hAnsi="Times New Roman" w:cs="Times New Roman"/>
          <w:sz w:val="24"/>
          <w:szCs w:val="24"/>
        </w:rPr>
        <w:t xml:space="preserve">the article </w:t>
      </w:r>
      <w:r w:rsidR="00BF285A" w:rsidRPr="00D47392">
        <w:rPr>
          <w:rFonts w:ascii="Times New Roman" w:hAnsi="Times New Roman" w:cs="Times New Roman"/>
          <w:sz w:val="24"/>
          <w:szCs w:val="24"/>
        </w:rPr>
        <w:t xml:space="preserve">was </w:t>
      </w:r>
      <w:r w:rsidR="00051288" w:rsidRPr="00D47392">
        <w:rPr>
          <w:rFonts w:ascii="Times New Roman" w:hAnsi="Times New Roman" w:cs="Times New Roman"/>
          <w:sz w:val="24"/>
          <w:szCs w:val="24"/>
        </w:rPr>
        <w:t xml:space="preserve">actually </w:t>
      </w:r>
      <w:r w:rsidR="00BF285A" w:rsidRPr="00D47392">
        <w:rPr>
          <w:rFonts w:ascii="Times New Roman" w:hAnsi="Times New Roman" w:cs="Times New Roman"/>
          <w:sz w:val="24"/>
          <w:szCs w:val="24"/>
        </w:rPr>
        <w:t>published more than five years ago.</w:t>
      </w:r>
      <w:r w:rsidR="00170106" w:rsidRPr="00D47392">
        <w:rPr>
          <w:rFonts w:ascii="Times New Roman" w:hAnsi="Times New Roman" w:cs="Times New Roman"/>
          <w:sz w:val="24"/>
          <w:szCs w:val="24"/>
        </w:rPr>
        <w:t xml:space="preserve"> Moore’s (2011) article was excluded bec</w:t>
      </w:r>
      <w:r w:rsidR="00051288" w:rsidRPr="00D47392">
        <w:rPr>
          <w:rFonts w:ascii="Times New Roman" w:hAnsi="Times New Roman" w:cs="Times New Roman"/>
          <w:sz w:val="24"/>
          <w:szCs w:val="24"/>
        </w:rPr>
        <w:t>ause its focus is Australi</w:t>
      </w:r>
      <w:r w:rsidR="00170106" w:rsidRPr="00D47392">
        <w:rPr>
          <w:rFonts w:ascii="Times New Roman" w:hAnsi="Times New Roman" w:cs="Times New Roman"/>
          <w:sz w:val="24"/>
          <w:szCs w:val="24"/>
        </w:rPr>
        <w:t>an operating rooms, and staff roles are not clearly explained for translation to the United States context.</w:t>
      </w:r>
    </w:p>
    <w:p w:rsidR="00802971" w:rsidRPr="00D47392" w:rsidRDefault="00802971" w:rsidP="00D51C4B">
      <w:pPr>
        <w:spacing w:line="480" w:lineRule="auto"/>
        <w:rPr>
          <w:rFonts w:ascii="Times New Roman" w:hAnsi="Times New Roman" w:cs="Times New Roman"/>
          <w:sz w:val="24"/>
          <w:szCs w:val="24"/>
        </w:rPr>
      </w:pPr>
      <w:r w:rsidRPr="00D47392">
        <w:rPr>
          <w:rFonts w:ascii="Times New Roman" w:hAnsi="Times New Roman" w:cs="Times New Roman"/>
          <w:sz w:val="24"/>
          <w:szCs w:val="24"/>
        </w:rPr>
        <w:tab/>
      </w:r>
      <w:r w:rsidR="00F74812" w:rsidRPr="00D47392">
        <w:rPr>
          <w:rFonts w:ascii="Times New Roman" w:hAnsi="Times New Roman" w:cs="Times New Roman"/>
          <w:sz w:val="24"/>
          <w:szCs w:val="24"/>
        </w:rPr>
        <w:t xml:space="preserve">A Google search </w:t>
      </w:r>
      <w:r w:rsidRPr="00D47392">
        <w:rPr>
          <w:rFonts w:ascii="Times New Roman" w:hAnsi="Times New Roman" w:cs="Times New Roman"/>
          <w:sz w:val="24"/>
          <w:szCs w:val="24"/>
        </w:rPr>
        <w:t>revealed</w:t>
      </w:r>
      <w:r w:rsidR="00F74812" w:rsidRPr="00D47392">
        <w:rPr>
          <w:rFonts w:ascii="Times New Roman" w:hAnsi="Times New Roman" w:cs="Times New Roman"/>
          <w:sz w:val="24"/>
          <w:szCs w:val="24"/>
        </w:rPr>
        <w:t xml:space="preserve"> some of the same articles, hospital websites discussing their robotic surgery programs, a robotic surgery credentialing program, discussion board topics</w:t>
      </w:r>
      <w:r w:rsidR="00CD3018" w:rsidRPr="00D47392">
        <w:rPr>
          <w:rFonts w:ascii="Times New Roman" w:hAnsi="Times New Roman" w:cs="Times New Roman"/>
          <w:sz w:val="24"/>
          <w:szCs w:val="24"/>
        </w:rPr>
        <w:t>, and other web-based, non-peer reviewed articles. None of the findings were selected for inclusion.</w:t>
      </w:r>
    </w:p>
    <w:p w:rsidR="00ED0658" w:rsidRPr="00D47392" w:rsidRDefault="0057567A" w:rsidP="00D51C4B">
      <w:pPr>
        <w:spacing w:line="480" w:lineRule="auto"/>
        <w:ind w:firstLine="720"/>
        <w:rPr>
          <w:rFonts w:ascii="Times New Roman" w:hAnsi="Times New Roman" w:cs="Times New Roman"/>
          <w:sz w:val="24"/>
          <w:szCs w:val="24"/>
        </w:rPr>
      </w:pPr>
      <w:r w:rsidRPr="00D47392">
        <w:rPr>
          <w:rFonts w:ascii="Times New Roman" w:hAnsi="Times New Roman" w:cs="Times New Roman"/>
          <w:sz w:val="24"/>
          <w:szCs w:val="24"/>
        </w:rPr>
        <w:t>A strength</w:t>
      </w:r>
      <w:r w:rsidR="008322F3" w:rsidRPr="00D47392">
        <w:rPr>
          <w:rFonts w:ascii="Times New Roman" w:hAnsi="Times New Roman" w:cs="Times New Roman"/>
          <w:sz w:val="24"/>
          <w:szCs w:val="24"/>
        </w:rPr>
        <w:t xml:space="preserve"> o</w:t>
      </w:r>
      <w:r w:rsidR="00CC0255" w:rsidRPr="00D47392">
        <w:rPr>
          <w:rFonts w:ascii="Times New Roman" w:hAnsi="Times New Roman" w:cs="Times New Roman"/>
          <w:sz w:val="24"/>
          <w:szCs w:val="24"/>
        </w:rPr>
        <w:t>f this literature search is its</w:t>
      </w:r>
      <w:r w:rsidR="008322F3" w:rsidRPr="00D47392">
        <w:rPr>
          <w:rFonts w:ascii="Times New Roman" w:hAnsi="Times New Roman" w:cs="Times New Roman"/>
          <w:sz w:val="24"/>
          <w:szCs w:val="24"/>
        </w:rPr>
        <w:t xml:space="preserve"> broad spirit of inquiry, which allows the search to be flexible both to the needs of the organization and to the availability of information. Melnyk and Fineout-Overholt (2011) assert, “it is critical to </w:t>
      </w:r>
      <w:r w:rsidR="00C62749" w:rsidRPr="00D47392">
        <w:rPr>
          <w:rFonts w:ascii="Times New Roman" w:hAnsi="Times New Roman" w:cs="Times New Roman"/>
          <w:sz w:val="24"/>
          <w:szCs w:val="24"/>
        </w:rPr>
        <w:t xml:space="preserve">cultivate a spirit of inquiry (i.e., a consistently questioning attitude towards practice) so that clinicians are comfortable with </w:t>
      </w:r>
      <w:r w:rsidR="00FC2DE2" w:rsidRPr="00D47392">
        <w:rPr>
          <w:rFonts w:ascii="Times New Roman" w:hAnsi="Times New Roman" w:cs="Times New Roman"/>
          <w:sz w:val="24"/>
          <w:szCs w:val="24"/>
        </w:rPr>
        <w:t xml:space="preserve">and excited about asking questions regarding their </w:t>
      </w:r>
      <w:r w:rsidR="00473654" w:rsidRPr="00D47392">
        <w:rPr>
          <w:rFonts w:ascii="Times New Roman" w:hAnsi="Times New Roman" w:cs="Times New Roman"/>
          <w:sz w:val="24"/>
          <w:szCs w:val="24"/>
        </w:rPr>
        <w:t>patients</w:t>
      </w:r>
      <w:r w:rsidR="00FC2DE2" w:rsidRPr="00D47392">
        <w:rPr>
          <w:rFonts w:ascii="Times New Roman" w:hAnsi="Times New Roman" w:cs="Times New Roman"/>
          <w:sz w:val="24"/>
          <w:szCs w:val="24"/>
        </w:rPr>
        <w:t xml:space="preserve">’ care as well as challenging current institutional </w:t>
      </w:r>
      <w:r w:rsidRPr="00D47392">
        <w:rPr>
          <w:rFonts w:ascii="Times New Roman" w:hAnsi="Times New Roman" w:cs="Times New Roman"/>
          <w:sz w:val="24"/>
          <w:szCs w:val="24"/>
        </w:rPr>
        <w:t xml:space="preserve">or unit-based practices” (p.11).  </w:t>
      </w:r>
    </w:p>
    <w:p w:rsidR="00ED0658" w:rsidRPr="00D47392" w:rsidRDefault="000D6CBD" w:rsidP="00D51C4B">
      <w:pPr>
        <w:spacing w:line="480" w:lineRule="auto"/>
        <w:ind w:firstLine="720"/>
        <w:rPr>
          <w:rFonts w:ascii="Times New Roman" w:hAnsi="Times New Roman" w:cs="Times New Roman"/>
          <w:sz w:val="24"/>
          <w:szCs w:val="24"/>
        </w:rPr>
      </w:pPr>
      <w:r w:rsidRPr="00D47392">
        <w:rPr>
          <w:rFonts w:ascii="Times New Roman" w:hAnsi="Times New Roman" w:cs="Times New Roman"/>
          <w:sz w:val="24"/>
          <w:szCs w:val="24"/>
        </w:rPr>
        <w:t xml:space="preserve">A weakness of this search is the searcher’s inexperience with </w:t>
      </w:r>
      <w:r w:rsidR="00775916" w:rsidRPr="00D47392">
        <w:rPr>
          <w:rFonts w:ascii="Times New Roman" w:hAnsi="Times New Roman" w:cs="Times New Roman"/>
          <w:sz w:val="24"/>
          <w:szCs w:val="24"/>
        </w:rPr>
        <w:t>database manipulation.</w:t>
      </w:r>
      <w:r w:rsidR="00473654" w:rsidRPr="00D47392">
        <w:rPr>
          <w:rFonts w:ascii="Times New Roman" w:hAnsi="Times New Roman" w:cs="Times New Roman"/>
          <w:sz w:val="24"/>
          <w:szCs w:val="24"/>
        </w:rPr>
        <w:t xml:space="preserve"> Melnyk and Fineout-Overholt state, “Clinicians looking for answers to their questions can access many sources of evidence reviews, synopses, summaries, and primary studies to efficiently and effectively locate the nuggets; however, it is often like finding the proverbial needle in a haystack” (p.42). </w:t>
      </w:r>
      <w:r w:rsidR="00274757" w:rsidRPr="00D47392">
        <w:rPr>
          <w:rFonts w:ascii="Times New Roman" w:hAnsi="Times New Roman" w:cs="Times New Roman"/>
          <w:sz w:val="24"/>
          <w:szCs w:val="24"/>
        </w:rPr>
        <w:t xml:space="preserve">Another weaknesses is the relative novelty of the robotics topic; “[s]ystematic reviews are the type of </w:t>
      </w:r>
      <w:r w:rsidR="00473654" w:rsidRPr="00D47392">
        <w:rPr>
          <w:rFonts w:ascii="Times New Roman" w:hAnsi="Times New Roman" w:cs="Times New Roman"/>
          <w:sz w:val="24"/>
          <w:szCs w:val="24"/>
        </w:rPr>
        <w:t>reappraised</w:t>
      </w:r>
      <w:r w:rsidR="00274757" w:rsidRPr="00D47392">
        <w:rPr>
          <w:rFonts w:ascii="Times New Roman" w:hAnsi="Times New Roman" w:cs="Times New Roman"/>
          <w:sz w:val="24"/>
          <w:szCs w:val="24"/>
        </w:rPr>
        <w:t xml:space="preserve"> synthesis of studies that is the heart of evidence-based </w:t>
      </w:r>
      <w:r w:rsidR="00274757" w:rsidRPr="00D47392">
        <w:rPr>
          <w:rFonts w:ascii="Times New Roman" w:hAnsi="Times New Roman" w:cs="Times New Roman"/>
          <w:sz w:val="24"/>
          <w:szCs w:val="24"/>
        </w:rPr>
        <w:lastRenderedPageBreak/>
        <w:t xml:space="preserve">practice....However, there is often not enough quality research to address all clinical issues with a </w:t>
      </w:r>
      <w:r w:rsidR="00473654" w:rsidRPr="00D47392">
        <w:rPr>
          <w:rFonts w:ascii="Times New Roman" w:hAnsi="Times New Roman" w:cs="Times New Roman"/>
          <w:sz w:val="24"/>
          <w:szCs w:val="24"/>
        </w:rPr>
        <w:t>synthesis</w:t>
      </w:r>
      <w:r w:rsidR="00274757" w:rsidRPr="00D47392">
        <w:rPr>
          <w:rFonts w:ascii="Times New Roman" w:hAnsi="Times New Roman" w:cs="Times New Roman"/>
          <w:sz w:val="24"/>
          <w:szCs w:val="24"/>
        </w:rPr>
        <w:t>; there may be only a  few primary studies that exist” (p.42).</w:t>
      </w:r>
      <w:r w:rsidR="00EC4BF2" w:rsidRPr="00D47392">
        <w:rPr>
          <w:rFonts w:ascii="Times New Roman" w:hAnsi="Times New Roman" w:cs="Times New Roman"/>
          <w:sz w:val="24"/>
          <w:szCs w:val="24"/>
        </w:rPr>
        <w:t xml:space="preserve"> Articles that rank at the top of the Hierarchy of Evidence for Intervention/Treatment Questions (p.12) are indeed lacking.</w:t>
      </w:r>
    </w:p>
    <w:p w:rsidR="003A3264" w:rsidRPr="00D47392" w:rsidRDefault="003A3264" w:rsidP="00D51C4B">
      <w:pPr>
        <w:spacing w:line="480" w:lineRule="auto"/>
        <w:rPr>
          <w:rFonts w:ascii="Times New Roman" w:hAnsi="Times New Roman" w:cs="Times New Roman"/>
          <w:sz w:val="24"/>
          <w:szCs w:val="24"/>
        </w:rPr>
      </w:pPr>
    </w:p>
    <w:p w:rsidR="005E533C" w:rsidRPr="00D47392" w:rsidRDefault="005E533C" w:rsidP="00D51C4B">
      <w:pPr>
        <w:spacing w:line="480" w:lineRule="auto"/>
        <w:rPr>
          <w:rFonts w:ascii="Times New Roman" w:hAnsi="Times New Roman" w:cs="Times New Roman"/>
          <w:b/>
          <w:sz w:val="24"/>
          <w:szCs w:val="24"/>
        </w:rPr>
      </w:pPr>
      <w:r w:rsidRPr="00D47392">
        <w:rPr>
          <w:rFonts w:ascii="Times New Roman" w:hAnsi="Times New Roman" w:cs="Times New Roman"/>
          <w:b/>
          <w:sz w:val="24"/>
          <w:szCs w:val="24"/>
        </w:rPr>
        <w:t>Matrix of Evidence</w:t>
      </w:r>
    </w:p>
    <w:p w:rsidR="004C109B" w:rsidRPr="00D47392" w:rsidRDefault="00ED321D" w:rsidP="00186A2A">
      <w:pPr>
        <w:spacing w:line="480" w:lineRule="auto"/>
        <w:ind w:firstLine="720"/>
        <w:rPr>
          <w:rFonts w:ascii="Times New Roman" w:hAnsi="Times New Roman" w:cs="Times New Roman"/>
          <w:sz w:val="24"/>
          <w:szCs w:val="24"/>
        </w:rPr>
      </w:pPr>
      <w:r w:rsidRPr="00D47392">
        <w:rPr>
          <w:rFonts w:ascii="Times New Roman" w:hAnsi="Times New Roman" w:cs="Times New Roman"/>
          <w:sz w:val="24"/>
          <w:szCs w:val="24"/>
        </w:rPr>
        <w:t>Most articles do not report on an experi</w:t>
      </w:r>
      <w:r w:rsidR="00186A2A">
        <w:rPr>
          <w:rFonts w:ascii="Times New Roman" w:hAnsi="Times New Roman" w:cs="Times New Roman"/>
          <w:sz w:val="24"/>
          <w:szCs w:val="24"/>
        </w:rPr>
        <w:t>ment; seven</w:t>
      </w:r>
      <w:r w:rsidR="0083072D" w:rsidRPr="00D47392">
        <w:rPr>
          <w:rFonts w:ascii="Times New Roman" w:hAnsi="Times New Roman" w:cs="Times New Roman"/>
          <w:sz w:val="24"/>
          <w:szCs w:val="24"/>
        </w:rPr>
        <w:t xml:space="preserve"> report on the author(s)’ </w:t>
      </w:r>
      <w:r w:rsidRPr="00D47392">
        <w:rPr>
          <w:rFonts w:ascii="Times New Roman" w:hAnsi="Times New Roman" w:cs="Times New Roman"/>
          <w:sz w:val="24"/>
          <w:szCs w:val="24"/>
        </w:rPr>
        <w:t>knowledge</w:t>
      </w:r>
      <w:r w:rsidR="0083072D" w:rsidRPr="00D47392">
        <w:rPr>
          <w:rFonts w:ascii="Times New Roman" w:hAnsi="Times New Roman" w:cs="Times New Roman"/>
          <w:sz w:val="24"/>
          <w:szCs w:val="24"/>
        </w:rPr>
        <w:t xml:space="preserve">, which may be informed by experience and research. Most articles contain reference lists, however it is not clear to what extent the authors have synthesized previous </w:t>
      </w:r>
      <w:r w:rsidR="00321005" w:rsidRPr="00D47392">
        <w:rPr>
          <w:rFonts w:ascii="Times New Roman" w:hAnsi="Times New Roman" w:cs="Times New Roman"/>
          <w:sz w:val="24"/>
          <w:szCs w:val="24"/>
        </w:rPr>
        <w:t>writings</w:t>
      </w:r>
      <w:r w:rsidR="0083072D" w:rsidRPr="00D47392">
        <w:rPr>
          <w:rFonts w:ascii="Times New Roman" w:hAnsi="Times New Roman" w:cs="Times New Roman"/>
          <w:sz w:val="24"/>
          <w:szCs w:val="24"/>
        </w:rPr>
        <w:t xml:space="preserve">; in any case, </w:t>
      </w:r>
      <w:r w:rsidR="00321005" w:rsidRPr="00D47392">
        <w:rPr>
          <w:rFonts w:ascii="Times New Roman" w:hAnsi="Times New Roman" w:cs="Times New Roman"/>
          <w:sz w:val="24"/>
          <w:szCs w:val="24"/>
        </w:rPr>
        <w:t>none of</w:t>
      </w:r>
      <w:r w:rsidR="0083072D" w:rsidRPr="00D47392">
        <w:rPr>
          <w:rFonts w:ascii="Times New Roman" w:hAnsi="Times New Roman" w:cs="Times New Roman"/>
          <w:sz w:val="24"/>
          <w:szCs w:val="24"/>
        </w:rPr>
        <w:t xml:space="preserve"> these </w:t>
      </w:r>
      <w:r w:rsidR="00186A2A">
        <w:rPr>
          <w:rFonts w:ascii="Times New Roman" w:hAnsi="Times New Roman" w:cs="Times New Roman"/>
          <w:sz w:val="24"/>
          <w:szCs w:val="24"/>
        </w:rPr>
        <w:t xml:space="preserve">seven </w:t>
      </w:r>
      <w:r w:rsidR="0083072D" w:rsidRPr="00D47392">
        <w:rPr>
          <w:rFonts w:ascii="Times New Roman" w:hAnsi="Times New Roman" w:cs="Times New Roman"/>
          <w:sz w:val="24"/>
          <w:szCs w:val="24"/>
        </w:rPr>
        <w:t xml:space="preserve">articles is a </w:t>
      </w:r>
      <w:proofErr w:type="spellStart"/>
      <w:r w:rsidR="00321005" w:rsidRPr="00D47392">
        <w:rPr>
          <w:rFonts w:ascii="Times New Roman" w:hAnsi="Times New Roman" w:cs="Times New Roman"/>
          <w:sz w:val="24"/>
          <w:szCs w:val="24"/>
        </w:rPr>
        <w:t>metasynth</w:t>
      </w:r>
      <w:r w:rsidR="00321005">
        <w:rPr>
          <w:rFonts w:ascii="Times New Roman" w:hAnsi="Times New Roman" w:cs="Times New Roman"/>
          <w:sz w:val="24"/>
          <w:szCs w:val="24"/>
        </w:rPr>
        <w:t>es</w:t>
      </w:r>
      <w:r w:rsidR="00321005" w:rsidRPr="00D47392">
        <w:rPr>
          <w:rFonts w:ascii="Times New Roman" w:hAnsi="Times New Roman" w:cs="Times New Roman"/>
          <w:sz w:val="24"/>
          <w:szCs w:val="24"/>
        </w:rPr>
        <w:t>is</w:t>
      </w:r>
      <w:proofErr w:type="spellEnd"/>
      <w:r w:rsidR="0083072D" w:rsidRPr="00D47392">
        <w:rPr>
          <w:rFonts w:ascii="Times New Roman" w:hAnsi="Times New Roman" w:cs="Times New Roman"/>
          <w:sz w:val="24"/>
          <w:szCs w:val="24"/>
        </w:rPr>
        <w:t xml:space="preserve"> or systematic review.</w:t>
      </w:r>
      <w:r w:rsidR="00954847" w:rsidRPr="00D47392">
        <w:rPr>
          <w:rFonts w:ascii="Times New Roman" w:hAnsi="Times New Roman" w:cs="Times New Roman"/>
          <w:sz w:val="24"/>
          <w:szCs w:val="24"/>
        </w:rPr>
        <w:t xml:space="preserve"> Neither are they experiments. </w:t>
      </w:r>
      <w:r w:rsidR="006A7F49" w:rsidRPr="00D47392">
        <w:rPr>
          <w:rFonts w:ascii="Times New Roman" w:hAnsi="Times New Roman" w:cs="Times New Roman"/>
          <w:sz w:val="24"/>
          <w:szCs w:val="24"/>
        </w:rPr>
        <w:t>These articles could potentially fall into higher level</w:t>
      </w:r>
      <w:r w:rsidR="00954847" w:rsidRPr="00D47392">
        <w:rPr>
          <w:rFonts w:ascii="Times New Roman" w:hAnsi="Times New Roman" w:cs="Times New Roman"/>
          <w:sz w:val="24"/>
          <w:szCs w:val="24"/>
        </w:rPr>
        <w:t>s of evidence than they</w:t>
      </w:r>
      <w:r w:rsidR="006A7F49" w:rsidRPr="00D47392">
        <w:rPr>
          <w:rFonts w:ascii="Times New Roman" w:hAnsi="Times New Roman" w:cs="Times New Roman"/>
          <w:sz w:val="24"/>
          <w:szCs w:val="24"/>
        </w:rPr>
        <w:t xml:space="preserve"> do, were the authors </w:t>
      </w:r>
      <w:r w:rsidR="004C109B" w:rsidRPr="00D47392">
        <w:rPr>
          <w:rFonts w:ascii="Times New Roman" w:hAnsi="Times New Roman" w:cs="Times New Roman"/>
          <w:sz w:val="24"/>
          <w:szCs w:val="24"/>
        </w:rPr>
        <w:t>basing their conclusion</w:t>
      </w:r>
      <w:r w:rsidR="006A7F49" w:rsidRPr="00D47392">
        <w:rPr>
          <w:rFonts w:ascii="Times New Roman" w:hAnsi="Times New Roman" w:cs="Times New Roman"/>
          <w:sz w:val="24"/>
          <w:szCs w:val="24"/>
        </w:rPr>
        <w:t>s on experiments.</w:t>
      </w:r>
      <w:r w:rsidR="00954847" w:rsidRPr="00D47392">
        <w:rPr>
          <w:rFonts w:ascii="Times New Roman" w:hAnsi="Times New Roman" w:cs="Times New Roman"/>
          <w:sz w:val="24"/>
          <w:szCs w:val="24"/>
        </w:rPr>
        <w:t xml:space="preserve"> Th</w:t>
      </w:r>
      <w:r w:rsidR="006A7F49" w:rsidRPr="00D47392">
        <w:rPr>
          <w:rFonts w:ascii="Times New Roman" w:hAnsi="Times New Roman" w:cs="Times New Roman"/>
          <w:sz w:val="24"/>
          <w:szCs w:val="24"/>
        </w:rPr>
        <w:t>is literature review can potentially elevate the authors’ knowledge, opinions, and recommendations from Level VII evidence to Level V, through systematically reviewing and synthesizing the findings of multiple expert</w:t>
      </w:r>
      <w:r w:rsidR="004C109B" w:rsidRPr="00D47392">
        <w:rPr>
          <w:rFonts w:ascii="Times New Roman" w:hAnsi="Times New Roman" w:cs="Times New Roman"/>
          <w:sz w:val="24"/>
          <w:szCs w:val="24"/>
        </w:rPr>
        <w:t xml:space="preserve"> opinions.</w:t>
      </w:r>
      <w:r w:rsidR="00186A2A">
        <w:rPr>
          <w:rFonts w:ascii="Times New Roman" w:hAnsi="Times New Roman" w:cs="Times New Roman"/>
          <w:sz w:val="24"/>
          <w:szCs w:val="24"/>
        </w:rPr>
        <w:t xml:space="preserve"> Two articles are based on experiments. A summary of each follows:</w:t>
      </w:r>
    </w:p>
    <w:p w:rsidR="00CD0D84" w:rsidRPr="00D47392" w:rsidRDefault="00373174" w:rsidP="00CA639A">
      <w:pPr>
        <w:spacing w:after="0" w:line="480" w:lineRule="auto"/>
        <w:ind w:firstLine="720"/>
        <w:rPr>
          <w:rFonts w:ascii="Times New Roman" w:eastAsia="Times New Roman" w:hAnsi="Times New Roman" w:cs="Times New Roman"/>
          <w:color w:val="000000"/>
          <w:sz w:val="24"/>
          <w:szCs w:val="24"/>
        </w:rPr>
      </w:pPr>
      <w:r w:rsidRPr="00D47392">
        <w:rPr>
          <w:rFonts w:ascii="Times New Roman" w:eastAsia="Times New Roman" w:hAnsi="Times New Roman" w:cs="Times New Roman"/>
          <w:b/>
          <w:color w:val="000000"/>
          <w:sz w:val="24"/>
          <w:szCs w:val="24"/>
        </w:rPr>
        <w:t>Brenner, Z.R</w:t>
      </w:r>
      <w:r w:rsidRPr="00D47392">
        <w:rPr>
          <w:rFonts w:ascii="Times New Roman" w:eastAsia="Times New Roman" w:hAnsi="Times New Roman" w:cs="Times New Roman"/>
          <w:b/>
          <w:color w:val="005BC6"/>
          <w:sz w:val="24"/>
          <w:szCs w:val="24"/>
        </w:rPr>
        <w:t>.</w:t>
      </w:r>
      <w:r w:rsidRPr="00D47392">
        <w:rPr>
          <w:rFonts w:ascii="Times New Roman" w:eastAsia="Times New Roman" w:hAnsi="Times New Roman" w:cs="Times New Roman"/>
          <w:b/>
          <w:color w:val="000000"/>
          <w:sz w:val="24"/>
          <w:szCs w:val="24"/>
        </w:rPr>
        <w:t>, Salathiel, M., Macey, B.A</w:t>
      </w:r>
      <w:r w:rsidRPr="00D47392">
        <w:rPr>
          <w:rFonts w:ascii="Times New Roman" w:eastAsia="Times New Roman" w:hAnsi="Times New Roman" w:cs="Times New Roman"/>
          <w:b/>
          <w:color w:val="005BC6"/>
          <w:sz w:val="24"/>
          <w:szCs w:val="24"/>
        </w:rPr>
        <w:t>.</w:t>
      </w:r>
      <w:r w:rsidRPr="00D47392">
        <w:rPr>
          <w:rFonts w:ascii="Times New Roman" w:eastAsia="Times New Roman" w:hAnsi="Times New Roman" w:cs="Times New Roman"/>
          <w:b/>
          <w:color w:val="000000"/>
          <w:sz w:val="24"/>
          <w:szCs w:val="24"/>
        </w:rPr>
        <w:t>, Krenzer M</w:t>
      </w:r>
      <w:r w:rsidRPr="00D47392">
        <w:rPr>
          <w:rFonts w:ascii="Times New Roman" w:eastAsia="Times New Roman" w:hAnsi="Times New Roman" w:cs="Times New Roman"/>
          <w:b/>
          <w:color w:val="005BC6"/>
          <w:sz w:val="24"/>
          <w:szCs w:val="24"/>
        </w:rPr>
        <w:t>.</w:t>
      </w:r>
      <w:r w:rsidR="00224514">
        <w:rPr>
          <w:rFonts w:ascii="Times New Roman" w:eastAsia="Times New Roman" w:hAnsi="Times New Roman" w:cs="Times New Roman"/>
          <w:b/>
          <w:color w:val="000000"/>
          <w:sz w:val="24"/>
          <w:szCs w:val="24"/>
        </w:rPr>
        <w:t xml:space="preserve"> (2011 Jul-Aug). </w:t>
      </w:r>
      <w:r w:rsidRPr="00D47392">
        <w:rPr>
          <w:rFonts w:ascii="Times New Roman" w:eastAsia="Times New Roman" w:hAnsi="Times New Roman" w:cs="Times New Roman"/>
          <w:b/>
          <w:color w:val="000000"/>
          <w:sz w:val="24"/>
          <w:szCs w:val="24"/>
        </w:rPr>
        <w:t>Postoperative care for the robotic surgery bowel resection patient.</w:t>
      </w:r>
      <w:r w:rsidRPr="00D47392">
        <w:rPr>
          <w:rFonts w:ascii="Times New Roman" w:eastAsia="Times New Roman" w:hAnsi="Times New Roman" w:cs="Times New Roman"/>
          <w:color w:val="000000"/>
          <w:sz w:val="24"/>
          <w:szCs w:val="24"/>
        </w:rPr>
        <w:t xml:space="preserve"> </w:t>
      </w:r>
      <w:r w:rsidR="00CD0D84" w:rsidRPr="00D47392">
        <w:rPr>
          <w:rFonts w:ascii="Times New Roman" w:eastAsia="Times New Roman" w:hAnsi="Times New Roman" w:cs="Times New Roman"/>
          <w:color w:val="000000"/>
          <w:sz w:val="24"/>
          <w:szCs w:val="24"/>
        </w:rPr>
        <w:t xml:space="preserve">The authors do include a literature review, and observe that evidence is “lacking on the postoperative care for patients who have undergone robotic surgery” (p273). The authors observe that healthcare professionals require education on the robotic equipment, and that, while surgery durations and time between surgeries initially increase, times improve as staff gains proficiency. Another major observation, echoed by other articles in this review, is that, because patient hospitalizations are shorter, </w:t>
      </w:r>
      <w:r w:rsidR="00321005" w:rsidRPr="00D47392">
        <w:rPr>
          <w:rFonts w:ascii="Times New Roman" w:eastAsia="Times New Roman" w:hAnsi="Times New Roman" w:cs="Times New Roman"/>
          <w:color w:val="000000"/>
          <w:sz w:val="24"/>
          <w:szCs w:val="24"/>
        </w:rPr>
        <w:t>postoperative</w:t>
      </w:r>
      <w:r w:rsidR="00CD0D84" w:rsidRPr="00D47392">
        <w:rPr>
          <w:rFonts w:ascii="Times New Roman" w:eastAsia="Times New Roman" w:hAnsi="Times New Roman" w:cs="Times New Roman"/>
          <w:color w:val="000000"/>
          <w:sz w:val="24"/>
          <w:szCs w:val="24"/>
        </w:rPr>
        <w:t xml:space="preserve"> teaching must start immediately after surgery and be </w:t>
      </w:r>
      <w:r w:rsidR="00321005" w:rsidRPr="00D47392">
        <w:rPr>
          <w:rFonts w:ascii="Times New Roman" w:eastAsia="Times New Roman" w:hAnsi="Times New Roman" w:cs="Times New Roman"/>
          <w:color w:val="000000"/>
          <w:sz w:val="24"/>
          <w:szCs w:val="24"/>
        </w:rPr>
        <w:t>conducted</w:t>
      </w:r>
      <w:r w:rsidR="00CD0D84" w:rsidRPr="00D47392">
        <w:rPr>
          <w:rFonts w:ascii="Times New Roman" w:eastAsia="Times New Roman" w:hAnsi="Times New Roman" w:cs="Times New Roman"/>
          <w:color w:val="000000"/>
          <w:sz w:val="24"/>
          <w:szCs w:val="24"/>
        </w:rPr>
        <w:t xml:space="preserve"> efficiently. For </w:t>
      </w:r>
      <w:r w:rsidR="00321005" w:rsidRPr="00D47392">
        <w:rPr>
          <w:rFonts w:ascii="Times New Roman" w:eastAsia="Times New Roman" w:hAnsi="Times New Roman" w:cs="Times New Roman"/>
          <w:color w:val="000000"/>
          <w:sz w:val="24"/>
          <w:szCs w:val="24"/>
        </w:rPr>
        <w:lastRenderedPageBreak/>
        <w:t>patients</w:t>
      </w:r>
      <w:r w:rsidR="00CD0D84" w:rsidRPr="00D47392">
        <w:rPr>
          <w:rFonts w:ascii="Times New Roman" w:eastAsia="Times New Roman" w:hAnsi="Times New Roman" w:cs="Times New Roman"/>
          <w:color w:val="000000"/>
          <w:sz w:val="24"/>
          <w:szCs w:val="24"/>
        </w:rPr>
        <w:t xml:space="preserve"> with new ostomies, fluid and electrolyte balance are among nursing concerns.</w:t>
      </w:r>
      <w:r w:rsidR="00E45D20" w:rsidRPr="00D47392">
        <w:rPr>
          <w:rFonts w:ascii="Times New Roman" w:eastAsia="Times New Roman" w:hAnsi="Times New Roman" w:cs="Times New Roman"/>
          <w:color w:val="000000"/>
          <w:sz w:val="24"/>
          <w:szCs w:val="24"/>
        </w:rPr>
        <w:t xml:space="preserve"> The authors observe that </w:t>
      </w:r>
      <w:r w:rsidR="00321005" w:rsidRPr="00D47392">
        <w:rPr>
          <w:rFonts w:ascii="Times New Roman" w:eastAsia="Times New Roman" w:hAnsi="Times New Roman" w:cs="Times New Roman"/>
          <w:color w:val="000000"/>
          <w:sz w:val="24"/>
          <w:szCs w:val="24"/>
        </w:rPr>
        <w:t>patients</w:t>
      </w:r>
      <w:r w:rsidR="00E45D20" w:rsidRPr="00D47392">
        <w:rPr>
          <w:rFonts w:ascii="Times New Roman" w:eastAsia="Times New Roman" w:hAnsi="Times New Roman" w:cs="Times New Roman"/>
          <w:color w:val="000000"/>
          <w:sz w:val="24"/>
          <w:szCs w:val="24"/>
        </w:rPr>
        <w:t xml:space="preserve"> seem to require fewer opioids, and generally report </w:t>
      </w:r>
      <w:r w:rsidR="00321005" w:rsidRPr="00D47392">
        <w:rPr>
          <w:rFonts w:ascii="Times New Roman" w:eastAsia="Times New Roman" w:hAnsi="Times New Roman" w:cs="Times New Roman"/>
          <w:color w:val="000000"/>
          <w:sz w:val="24"/>
          <w:szCs w:val="24"/>
        </w:rPr>
        <w:t>satisfaction</w:t>
      </w:r>
      <w:r w:rsidR="00E45D20" w:rsidRPr="00D47392">
        <w:rPr>
          <w:rFonts w:ascii="Times New Roman" w:eastAsia="Times New Roman" w:hAnsi="Times New Roman" w:cs="Times New Roman"/>
          <w:color w:val="000000"/>
          <w:sz w:val="24"/>
          <w:szCs w:val="24"/>
        </w:rPr>
        <w:t xml:space="preserve"> with their experience.</w:t>
      </w:r>
    </w:p>
    <w:p w:rsidR="002E4257" w:rsidRPr="00D47392" w:rsidRDefault="00373174" w:rsidP="00CA639A">
      <w:pPr>
        <w:spacing w:after="0" w:line="480" w:lineRule="auto"/>
        <w:ind w:firstLine="720"/>
        <w:rPr>
          <w:rFonts w:ascii="Times New Roman" w:eastAsia="Times New Roman" w:hAnsi="Times New Roman" w:cs="Times New Roman"/>
          <w:color w:val="000000"/>
          <w:sz w:val="24"/>
          <w:szCs w:val="24"/>
        </w:rPr>
      </w:pPr>
      <w:r w:rsidRPr="00D47392">
        <w:rPr>
          <w:rFonts w:ascii="Times New Roman" w:eastAsia="Times New Roman" w:hAnsi="Times New Roman" w:cs="Times New Roman"/>
          <w:b/>
          <w:color w:val="000000"/>
          <w:sz w:val="24"/>
          <w:szCs w:val="24"/>
        </w:rPr>
        <w:t xml:space="preserve">Murray S. (2009, </w:t>
      </w:r>
      <w:proofErr w:type="gramStart"/>
      <w:r w:rsidRPr="00D47392">
        <w:rPr>
          <w:rFonts w:ascii="Times New Roman" w:eastAsia="Times New Roman" w:hAnsi="Times New Roman" w:cs="Times New Roman"/>
          <w:b/>
          <w:color w:val="000000"/>
          <w:sz w:val="24"/>
          <w:szCs w:val="24"/>
        </w:rPr>
        <w:t>Winter</w:t>
      </w:r>
      <w:proofErr w:type="gramEnd"/>
      <w:r w:rsidRPr="00D47392">
        <w:rPr>
          <w:rFonts w:ascii="Times New Roman" w:eastAsia="Times New Roman" w:hAnsi="Times New Roman" w:cs="Times New Roman"/>
          <w:b/>
          <w:color w:val="000000"/>
          <w:sz w:val="24"/>
          <w:szCs w:val="24"/>
        </w:rPr>
        <w:t>). Nursing care for patients undergoing transoral robotic surgery.</w:t>
      </w:r>
      <w:r w:rsidRPr="00D47392">
        <w:rPr>
          <w:rFonts w:ascii="Times New Roman" w:eastAsia="Times New Roman" w:hAnsi="Times New Roman" w:cs="Times New Roman"/>
          <w:color w:val="000000"/>
          <w:sz w:val="24"/>
          <w:szCs w:val="24"/>
        </w:rPr>
        <w:t xml:space="preserve"> </w:t>
      </w:r>
      <w:r w:rsidR="002E4257" w:rsidRPr="00D47392">
        <w:rPr>
          <w:rFonts w:ascii="Times New Roman" w:eastAsia="Times New Roman" w:hAnsi="Times New Roman" w:cs="Times New Roman"/>
          <w:color w:val="000000"/>
          <w:sz w:val="24"/>
          <w:szCs w:val="24"/>
        </w:rPr>
        <w:t xml:space="preserve">The authors recognize a lack of evidence regarding the nursing needs of </w:t>
      </w:r>
      <w:r w:rsidR="00321005" w:rsidRPr="00D47392">
        <w:rPr>
          <w:rFonts w:ascii="Times New Roman" w:eastAsia="Times New Roman" w:hAnsi="Times New Roman" w:cs="Times New Roman"/>
          <w:color w:val="000000"/>
          <w:sz w:val="24"/>
          <w:szCs w:val="24"/>
        </w:rPr>
        <w:t>patients</w:t>
      </w:r>
      <w:r w:rsidR="002E4257" w:rsidRPr="00D47392">
        <w:rPr>
          <w:rFonts w:ascii="Times New Roman" w:eastAsia="Times New Roman" w:hAnsi="Times New Roman" w:cs="Times New Roman"/>
          <w:color w:val="000000"/>
          <w:sz w:val="24"/>
          <w:szCs w:val="24"/>
        </w:rPr>
        <w:t xml:space="preserve"> undergoing transoral robotic surgery (TORS). The authors discuss preoperative patient education, but it is not clear that the education differs significantly for traditional surgeries and TORS. Postoperative care</w:t>
      </w:r>
      <w:r w:rsidR="001E305C" w:rsidRPr="00D47392">
        <w:rPr>
          <w:rFonts w:ascii="Times New Roman" w:eastAsia="Times New Roman" w:hAnsi="Times New Roman" w:cs="Times New Roman"/>
          <w:color w:val="000000"/>
          <w:sz w:val="24"/>
          <w:szCs w:val="24"/>
        </w:rPr>
        <w:t xml:space="preserve"> is similar to standard surgery, in that the “focused physical assessment of this specialized patient population involves airway observation, pain assessment, speech assessment and swallow assessment” (p.11). TORS </w:t>
      </w:r>
      <w:r w:rsidR="00321005" w:rsidRPr="00D47392">
        <w:rPr>
          <w:rFonts w:ascii="Times New Roman" w:eastAsia="Times New Roman" w:hAnsi="Times New Roman" w:cs="Times New Roman"/>
          <w:color w:val="000000"/>
          <w:sz w:val="24"/>
          <w:szCs w:val="24"/>
        </w:rPr>
        <w:t>patients</w:t>
      </w:r>
      <w:r w:rsidR="001E305C" w:rsidRPr="00D47392">
        <w:rPr>
          <w:rFonts w:ascii="Times New Roman" w:eastAsia="Times New Roman" w:hAnsi="Times New Roman" w:cs="Times New Roman"/>
          <w:color w:val="000000"/>
          <w:sz w:val="24"/>
          <w:szCs w:val="24"/>
        </w:rPr>
        <w:t xml:space="preserve"> face a risk for obstructive oral edema</w:t>
      </w:r>
      <w:r w:rsidR="00AA6C68" w:rsidRPr="00D47392">
        <w:rPr>
          <w:rFonts w:ascii="Times New Roman" w:eastAsia="Times New Roman" w:hAnsi="Times New Roman" w:cs="Times New Roman"/>
          <w:color w:val="000000"/>
          <w:sz w:val="24"/>
          <w:szCs w:val="24"/>
        </w:rPr>
        <w:t xml:space="preserve"> due to soft tissue trauma from robotic </w:t>
      </w:r>
      <w:r w:rsidR="00321005" w:rsidRPr="00D47392">
        <w:rPr>
          <w:rFonts w:ascii="Times New Roman" w:eastAsia="Times New Roman" w:hAnsi="Times New Roman" w:cs="Times New Roman"/>
          <w:color w:val="000000"/>
          <w:sz w:val="24"/>
          <w:szCs w:val="24"/>
        </w:rPr>
        <w:t>positioning</w:t>
      </w:r>
      <w:r w:rsidR="00AA6C68" w:rsidRPr="00D47392">
        <w:rPr>
          <w:rFonts w:ascii="Times New Roman" w:eastAsia="Times New Roman" w:hAnsi="Times New Roman" w:cs="Times New Roman"/>
          <w:color w:val="000000"/>
          <w:sz w:val="24"/>
          <w:szCs w:val="24"/>
        </w:rPr>
        <w:t xml:space="preserve"> in the mouth. C</w:t>
      </w:r>
      <w:r w:rsidR="001E305C" w:rsidRPr="00D47392">
        <w:rPr>
          <w:rFonts w:ascii="Times New Roman" w:eastAsia="Times New Roman" w:hAnsi="Times New Roman" w:cs="Times New Roman"/>
          <w:color w:val="000000"/>
          <w:sz w:val="24"/>
          <w:szCs w:val="24"/>
        </w:rPr>
        <w:t xml:space="preserve">ontinuous pulse oximetry </w:t>
      </w:r>
      <w:r w:rsidR="00AA6C68" w:rsidRPr="00D47392">
        <w:rPr>
          <w:rFonts w:ascii="Times New Roman" w:eastAsia="Times New Roman" w:hAnsi="Times New Roman" w:cs="Times New Roman"/>
          <w:color w:val="000000"/>
          <w:sz w:val="24"/>
          <w:szCs w:val="24"/>
        </w:rPr>
        <w:t xml:space="preserve">and other respiratory assessment </w:t>
      </w:r>
      <w:r w:rsidR="00321005" w:rsidRPr="00D47392">
        <w:rPr>
          <w:rFonts w:ascii="Times New Roman" w:eastAsia="Times New Roman" w:hAnsi="Times New Roman" w:cs="Times New Roman"/>
          <w:color w:val="000000"/>
          <w:sz w:val="24"/>
          <w:szCs w:val="24"/>
        </w:rPr>
        <w:t>are</w:t>
      </w:r>
      <w:r w:rsidR="001E305C" w:rsidRPr="00D47392">
        <w:rPr>
          <w:rFonts w:ascii="Times New Roman" w:eastAsia="Times New Roman" w:hAnsi="Times New Roman" w:cs="Times New Roman"/>
          <w:color w:val="000000"/>
          <w:sz w:val="24"/>
          <w:szCs w:val="24"/>
        </w:rPr>
        <w:t xml:space="preserve"> important.</w:t>
      </w:r>
      <w:r w:rsidR="00AA6C68" w:rsidRPr="00D47392">
        <w:rPr>
          <w:rFonts w:ascii="Times New Roman" w:eastAsia="Times New Roman" w:hAnsi="Times New Roman" w:cs="Times New Roman"/>
          <w:color w:val="000000"/>
          <w:sz w:val="24"/>
          <w:szCs w:val="24"/>
        </w:rPr>
        <w:t xml:space="preserve"> The authors emphasize the importance of staff education</w:t>
      </w:r>
      <w:r w:rsidR="00923912" w:rsidRPr="00D47392">
        <w:rPr>
          <w:rFonts w:ascii="Times New Roman" w:eastAsia="Times New Roman" w:hAnsi="Times New Roman" w:cs="Times New Roman"/>
          <w:color w:val="000000"/>
          <w:sz w:val="24"/>
          <w:szCs w:val="24"/>
        </w:rPr>
        <w:t>, including mindfulness that surgical complexity may be high, despite the absence of incision.</w:t>
      </w:r>
    </w:p>
    <w:p w:rsidR="00373174" w:rsidRPr="00CA639A" w:rsidRDefault="00373174" w:rsidP="00CA639A">
      <w:pPr>
        <w:spacing w:after="0" w:line="480" w:lineRule="auto"/>
        <w:ind w:firstLine="720"/>
        <w:rPr>
          <w:rFonts w:ascii="Times New Roman" w:eastAsia="Times New Roman" w:hAnsi="Times New Roman" w:cs="Times New Roman"/>
          <w:color w:val="000000"/>
          <w:sz w:val="24"/>
          <w:szCs w:val="24"/>
        </w:rPr>
      </w:pPr>
      <w:r w:rsidRPr="00D47392">
        <w:rPr>
          <w:rFonts w:ascii="Times New Roman" w:eastAsia="Times New Roman" w:hAnsi="Times New Roman" w:cs="Times New Roman"/>
          <w:b/>
          <w:color w:val="000000"/>
          <w:sz w:val="24"/>
          <w:szCs w:val="24"/>
        </w:rPr>
        <w:t xml:space="preserve">Pittman, G. (2013, March). Robotic surgery tied to temporary nerve injuries. </w:t>
      </w:r>
      <w:r w:rsidR="008A3C49" w:rsidRPr="00D47392">
        <w:rPr>
          <w:rFonts w:ascii="Times New Roman" w:eastAsia="Times New Roman" w:hAnsi="Times New Roman" w:cs="Times New Roman"/>
          <w:color w:val="000000"/>
          <w:sz w:val="24"/>
          <w:szCs w:val="24"/>
        </w:rPr>
        <w:t xml:space="preserve"> This article reports a chart review</w:t>
      </w:r>
      <w:r w:rsidR="00AB37EF" w:rsidRPr="00D47392">
        <w:rPr>
          <w:rFonts w:ascii="Times New Roman" w:eastAsia="Times New Roman" w:hAnsi="Times New Roman" w:cs="Times New Roman"/>
          <w:color w:val="000000"/>
          <w:sz w:val="24"/>
          <w:szCs w:val="24"/>
        </w:rPr>
        <w:t>,</w:t>
      </w:r>
      <w:r w:rsidR="008A3C49" w:rsidRPr="00D47392">
        <w:rPr>
          <w:rFonts w:ascii="Times New Roman" w:eastAsia="Times New Roman" w:hAnsi="Times New Roman" w:cs="Times New Roman"/>
          <w:color w:val="000000"/>
          <w:sz w:val="24"/>
          <w:szCs w:val="24"/>
        </w:rPr>
        <w:t xml:space="preserve"> </w:t>
      </w:r>
      <w:r w:rsidR="00F74C60" w:rsidRPr="00D47392">
        <w:rPr>
          <w:rFonts w:ascii="Times New Roman" w:eastAsia="Times New Roman" w:hAnsi="Times New Roman" w:cs="Times New Roman"/>
          <w:color w:val="000000"/>
          <w:sz w:val="24"/>
          <w:szCs w:val="24"/>
        </w:rPr>
        <w:t>which finds that between six and seven percent of patients awake from robotic-assisted surgery with a nerve injury, due to positioning.</w:t>
      </w:r>
      <w:r w:rsidR="00F1597F" w:rsidRPr="00D47392">
        <w:rPr>
          <w:rFonts w:ascii="Times New Roman" w:eastAsia="Times New Roman" w:hAnsi="Times New Roman" w:cs="Times New Roman"/>
          <w:color w:val="000000"/>
          <w:sz w:val="24"/>
          <w:szCs w:val="24"/>
        </w:rPr>
        <w:t xml:space="preserve"> Pittman reports that, “[m]ore than half of the injuries resolved within a month” (para. 7). Therefore the nurse should educate the patient that nerve injuries are a risk, and that they are likely to resolve independently. Intraoperative nurses should be aware of patient positioning issues.</w:t>
      </w:r>
      <w:r w:rsidR="00AB37EF" w:rsidRPr="00D47392">
        <w:rPr>
          <w:rFonts w:ascii="Times New Roman" w:eastAsia="Times New Roman" w:hAnsi="Times New Roman" w:cs="Times New Roman"/>
          <w:color w:val="000000"/>
          <w:sz w:val="24"/>
          <w:szCs w:val="24"/>
        </w:rPr>
        <w:t xml:space="preserve"> This is one of two articles with a level of evidence higher than VII; Pittman</w:t>
      </w:r>
      <w:r w:rsidR="007B7510">
        <w:rPr>
          <w:rFonts w:ascii="Times New Roman" w:eastAsia="Times New Roman" w:hAnsi="Times New Roman" w:cs="Times New Roman"/>
          <w:color w:val="000000"/>
          <w:sz w:val="24"/>
          <w:szCs w:val="24"/>
        </w:rPr>
        <w:t>’s</w:t>
      </w:r>
      <w:r w:rsidR="00AB37EF" w:rsidRPr="00D47392">
        <w:rPr>
          <w:rFonts w:ascii="Times New Roman" w:eastAsia="Times New Roman" w:hAnsi="Times New Roman" w:cs="Times New Roman"/>
          <w:color w:val="000000"/>
          <w:sz w:val="24"/>
          <w:szCs w:val="24"/>
        </w:rPr>
        <w:t xml:space="preserve"> research is Level IV.</w:t>
      </w:r>
    </w:p>
    <w:p w:rsidR="00373174" w:rsidRPr="00D47392" w:rsidRDefault="00373174" w:rsidP="00D51C4B">
      <w:pPr>
        <w:spacing w:after="0" w:line="480" w:lineRule="auto"/>
        <w:ind w:firstLine="720"/>
        <w:rPr>
          <w:rFonts w:ascii="Times New Roman" w:eastAsia="Times New Roman" w:hAnsi="Times New Roman" w:cs="Times New Roman"/>
          <w:color w:val="000000"/>
          <w:sz w:val="24"/>
          <w:szCs w:val="24"/>
        </w:rPr>
      </w:pPr>
      <w:r w:rsidRPr="00D47392">
        <w:rPr>
          <w:rFonts w:ascii="Times New Roman" w:eastAsia="Times New Roman" w:hAnsi="Times New Roman" w:cs="Times New Roman"/>
          <w:b/>
          <w:color w:val="000000"/>
          <w:sz w:val="24"/>
          <w:szCs w:val="24"/>
        </w:rPr>
        <w:t>Ramsey. R. (2012, March). Robotic gynecologic surgery: trends and nurse involvement at a regional hospital.</w:t>
      </w:r>
      <w:r w:rsidR="00F1597F" w:rsidRPr="00D47392">
        <w:rPr>
          <w:rFonts w:ascii="Times New Roman" w:eastAsia="Times New Roman" w:hAnsi="Times New Roman" w:cs="Times New Roman"/>
          <w:b/>
          <w:color w:val="000000"/>
          <w:sz w:val="24"/>
          <w:szCs w:val="24"/>
        </w:rPr>
        <w:t xml:space="preserve"> </w:t>
      </w:r>
      <w:r w:rsidR="00F1597F" w:rsidRPr="00D47392">
        <w:rPr>
          <w:rFonts w:ascii="Times New Roman" w:eastAsia="Times New Roman" w:hAnsi="Times New Roman" w:cs="Times New Roman"/>
          <w:color w:val="000000"/>
          <w:sz w:val="24"/>
          <w:szCs w:val="24"/>
        </w:rPr>
        <w:t xml:space="preserve">Ramsey discusses the indications and advantages of robotic </w:t>
      </w:r>
      <w:r w:rsidR="00F1597F" w:rsidRPr="00D47392">
        <w:rPr>
          <w:rFonts w:ascii="Times New Roman" w:eastAsia="Times New Roman" w:hAnsi="Times New Roman" w:cs="Times New Roman"/>
          <w:color w:val="000000"/>
          <w:sz w:val="24"/>
          <w:szCs w:val="24"/>
        </w:rPr>
        <w:lastRenderedPageBreak/>
        <w:t xml:space="preserve">gynecologic surgery, about which a nurse can educate </w:t>
      </w:r>
      <w:r w:rsidR="00321005" w:rsidRPr="00D47392">
        <w:rPr>
          <w:rFonts w:ascii="Times New Roman" w:eastAsia="Times New Roman" w:hAnsi="Times New Roman" w:cs="Times New Roman"/>
          <w:color w:val="000000"/>
          <w:sz w:val="24"/>
          <w:szCs w:val="24"/>
        </w:rPr>
        <w:t>patients</w:t>
      </w:r>
      <w:r w:rsidR="00F1597F" w:rsidRPr="00D47392">
        <w:rPr>
          <w:rFonts w:ascii="Times New Roman" w:eastAsia="Times New Roman" w:hAnsi="Times New Roman" w:cs="Times New Roman"/>
          <w:color w:val="000000"/>
          <w:sz w:val="24"/>
          <w:szCs w:val="24"/>
        </w:rPr>
        <w:t xml:space="preserve">. Operating room nurses must be educated on the technology; </w:t>
      </w:r>
      <w:r w:rsidR="00325C4B" w:rsidRPr="00D47392">
        <w:rPr>
          <w:rFonts w:ascii="Times New Roman" w:eastAsia="Times New Roman" w:hAnsi="Times New Roman" w:cs="Times New Roman"/>
          <w:color w:val="000000"/>
          <w:sz w:val="24"/>
          <w:szCs w:val="24"/>
        </w:rPr>
        <w:t xml:space="preserve">Ramsey asserts that nursing staff has a role in troubleshooting </w:t>
      </w:r>
      <w:r w:rsidR="00321005" w:rsidRPr="00D47392">
        <w:rPr>
          <w:rFonts w:ascii="Times New Roman" w:eastAsia="Times New Roman" w:hAnsi="Times New Roman" w:cs="Times New Roman"/>
          <w:color w:val="000000"/>
          <w:sz w:val="24"/>
          <w:szCs w:val="24"/>
        </w:rPr>
        <w:t>equipment</w:t>
      </w:r>
      <w:r w:rsidR="00325C4B" w:rsidRPr="00D47392">
        <w:rPr>
          <w:rFonts w:ascii="Times New Roman" w:eastAsia="Times New Roman" w:hAnsi="Times New Roman" w:cs="Times New Roman"/>
          <w:color w:val="000000"/>
          <w:sz w:val="24"/>
          <w:szCs w:val="24"/>
        </w:rPr>
        <w:t xml:space="preserve">. </w:t>
      </w:r>
      <w:r w:rsidR="00321005" w:rsidRPr="00D47392">
        <w:rPr>
          <w:rFonts w:ascii="Times New Roman" w:eastAsia="Times New Roman" w:hAnsi="Times New Roman" w:cs="Times New Roman"/>
          <w:color w:val="000000"/>
          <w:sz w:val="24"/>
          <w:szCs w:val="24"/>
        </w:rPr>
        <w:t>The</w:t>
      </w:r>
      <w:r w:rsidR="00F1597F" w:rsidRPr="00D47392">
        <w:rPr>
          <w:rFonts w:ascii="Times New Roman" w:eastAsia="Times New Roman" w:hAnsi="Times New Roman" w:cs="Times New Roman"/>
          <w:color w:val="000000"/>
          <w:sz w:val="24"/>
          <w:szCs w:val="24"/>
        </w:rPr>
        <w:t xml:space="preserve"> scrub RN or tech drapes the robot, “loads and visualizes the robotic instruments </w:t>
      </w:r>
      <w:r w:rsidR="00321005" w:rsidRPr="00D47392">
        <w:rPr>
          <w:rFonts w:ascii="Times New Roman" w:eastAsia="Times New Roman" w:hAnsi="Times New Roman" w:cs="Times New Roman"/>
          <w:color w:val="000000"/>
          <w:sz w:val="24"/>
          <w:szCs w:val="24"/>
        </w:rPr>
        <w:t>entering</w:t>
      </w:r>
      <w:r w:rsidR="00F1597F" w:rsidRPr="00D47392">
        <w:rPr>
          <w:rFonts w:ascii="Times New Roman" w:eastAsia="Times New Roman" w:hAnsi="Times New Roman" w:cs="Times New Roman"/>
          <w:color w:val="000000"/>
          <w:sz w:val="24"/>
          <w:szCs w:val="24"/>
        </w:rPr>
        <w:t xml:space="preserve"> the abdomen, verifies the robot instrumentations’ lives, and monitors instruments and equipment” (p.43). The dual-function RN helps to drape the robot.</w:t>
      </w:r>
      <w:r w:rsidR="00325C4B" w:rsidRPr="00D47392">
        <w:rPr>
          <w:rFonts w:ascii="Times New Roman" w:eastAsia="Times New Roman" w:hAnsi="Times New Roman" w:cs="Times New Roman"/>
          <w:color w:val="000000"/>
          <w:sz w:val="24"/>
          <w:szCs w:val="24"/>
        </w:rPr>
        <w:t xml:space="preserve"> Ramsey reaffirms that surgery length and OR </w:t>
      </w:r>
      <w:r w:rsidR="00321005" w:rsidRPr="00D47392">
        <w:rPr>
          <w:rFonts w:ascii="Times New Roman" w:eastAsia="Times New Roman" w:hAnsi="Times New Roman" w:cs="Times New Roman"/>
          <w:color w:val="000000"/>
          <w:sz w:val="24"/>
          <w:szCs w:val="24"/>
        </w:rPr>
        <w:t>turnaround</w:t>
      </w:r>
      <w:r w:rsidR="00325C4B" w:rsidRPr="00D47392">
        <w:rPr>
          <w:rFonts w:ascii="Times New Roman" w:eastAsia="Times New Roman" w:hAnsi="Times New Roman" w:cs="Times New Roman"/>
          <w:color w:val="000000"/>
          <w:sz w:val="24"/>
          <w:szCs w:val="24"/>
        </w:rPr>
        <w:t xml:space="preserve"> time decreases as the surgical </w:t>
      </w:r>
      <w:r w:rsidR="001C2D4C" w:rsidRPr="00D47392">
        <w:rPr>
          <w:rFonts w:ascii="Times New Roman" w:eastAsia="Times New Roman" w:hAnsi="Times New Roman" w:cs="Times New Roman"/>
          <w:color w:val="000000"/>
          <w:sz w:val="24"/>
          <w:szCs w:val="24"/>
        </w:rPr>
        <w:t>team gains experience,</w:t>
      </w:r>
      <w:r w:rsidR="00325C4B" w:rsidRPr="00D47392">
        <w:rPr>
          <w:rFonts w:ascii="Times New Roman" w:eastAsia="Times New Roman" w:hAnsi="Times New Roman" w:cs="Times New Roman"/>
          <w:color w:val="000000"/>
          <w:sz w:val="24"/>
          <w:szCs w:val="24"/>
        </w:rPr>
        <w:t xml:space="preserve"> that patient positioning is a significant issue</w:t>
      </w:r>
      <w:r w:rsidR="001C2D4C" w:rsidRPr="00D47392">
        <w:rPr>
          <w:rFonts w:ascii="Times New Roman" w:eastAsia="Times New Roman" w:hAnsi="Times New Roman" w:cs="Times New Roman"/>
          <w:color w:val="000000"/>
          <w:sz w:val="24"/>
          <w:szCs w:val="24"/>
        </w:rPr>
        <w:t>, and that less post-operative pain is reported</w:t>
      </w:r>
      <w:r w:rsidR="00325C4B" w:rsidRPr="00D47392">
        <w:rPr>
          <w:rFonts w:ascii="Times New Roman" w:eastAsia="Times New Roman" w:hAnsi="Times New Roman" w:cs="Times New Roman"/>
          <w:color w:val="000000"/>
          <w:sz w:val="24"/>
          <w:szCs w:val="24"/>
        </w:rPr>
        <w:t xml:space="preserve">. </w:t>
      </w:r>
    </w:p>
    <w:p w:rsidR="00373174" w:rsidRPr="00D47392" w:rsidRDefault="00373174" w:rsidP="00D51C4B">
      <w:pPr>
        <w:spacing w:before="240" w:line="480" w:lineRule="auto"/>
        <w:ind w:firstLine="720"/>
        <w:rPr>
          <w:rFonts w:ascii="Times New Roman" w:hAnsi="Times New Roman" w:cs="Times New Roman"/>
          <w:sz w:val="24"/>
          <w:szCs w:val="24"/>
        </w:rPr>
      </w:pPr>
      <w:r w:rsidRPr="00D47392">
        <w:rPr>
          <w:rFonts w:ascii="Times New Roman" w:hAnsi="Times New Roman" w:cs="Times New Roman"/>
          <w:b/>
          <w:sz w:val="24"/>
          <w:szCs w:val="24"/>
        </w:rPr>
        <w:t>Stanton, C. (2010). Establishing a robotic surgery program.</w:t>
      </w:r>
      <w:r w:rsidR="001C2D4C" w:rsidRPr="00D47392">
        <w:rPr>
          <w:rFonts w:ascii="Times New Roman" w:hAnsi="Times New Roman" w:cs="Times New Roman"/>
          <w:b/>
          <w:sz w:val="24"/>
          <w:szCs w:val="24"/>
        </w:rPr>
        <w:t xml:space="preserve"> </w:t>
      </w:r>
      <w:r w:rsidR="00300E0A" w:rsidRPr="00D47392">
        <w:rPr>
          <w:rFonts w:ascii="Times New Roman" w:hAnsi="Times New Roman" w:cs="Times New Roman"/>
          <w:sz w:val="24"/>
          <w:szCs w:val="24"/>
        </w:rPr>
        <w:t xml:space="preserve">The RN should ensure that the patient has two IVs upon starting surgery, because it may be difficult to get close to the patient </w:t>
      </w:r>
      <w:r w:rsidR="001E5FB5" w:rsidRPr="00D47392">
        <w:rPr>
          <w:rFonts w:ascii="Times New Roman" w:hAnsi="Times New Roman" w:cs="Times New Roman"/>
          <w:sz w:val="24"/>
          <w:szCs w:val="24"/>
        </w:rPr>
        <w:t xml:space="preserve">once the robot is placed. Stanton </w:t>
      </w:r>
      <w:r w:rsidR="00321005" w:rsidRPr="00D47392">
        <w:rPr>
          <w:rFonts w:ascii="Times New Roman" w:hAnsi="Times New Roman" w:cs="Times New Roman"/>
          <w:sz w:val="24"/>
          <w:szCs w:val="24"/>
        </w:rPr>
        <w:t>discusses</w:t>
      </w:r>
      <w:r w:rsidR="001E5FB5" w:rsidRPr="00D47392">
        <w:rPr>
          <w:rFonts w:ascii="Times New Roman" w:hAnsi="Times New Roman" w:cs="Times New Roman"/>
          <w:sz w:val="24"/>
          <w:szCs w:val="24"/>
        </w:rPr>
        <w:t xml:space="preserve"> a second time-out, robotics-specific, to occur after anesthesia </w:t>
      </w:r>
      <w:r w:rsidR="00321005" w:rsidRPr="00D47392">
        <w:rPr>
          <w:rFonts w:ascii="Times New Roman" w:hAnsi="Times New Roman" w:cs="Times New Roman"/>
          <w:sz w:val="24"/>
          <w:szCs w:val="24"/>
        </w:rPr>
        <w:t>induction</w:t>
      </w:r>
      <w:r w:rsidR="001E5FB5" w:rsidRPr="00D47392">
        <w:rPr>
          <w:rFonts w:ascii="Times New Roman" w:hAnsi="Times New Roman" w:cs="Times New Roman"/>
          <w:sz w:val="24"/>
          <w:szCs w:val="24"/>
        </w:rPr>
        <w:t xml:space="preserve">. </w:t>
      </w:r>
      <w:r w:rsidR="00321005" w:rsidRPr="00D47392">
        <w:rPr>
          <w:rFonts w:ascii="Times New Roman" w:hAnsi="Times New Roman" w:cs="Times New Roman"/>
          <w:sz w:val="24"/>
          <w:szCs w:val="24"/>
        </w:rPr>
        <w:t>Stanton</w:t>
      </w:r>
      <w:r w:rsidR="001E5FB5" w:rsidRPr="00D47392">
        <w:rPr>
          <w:rFonts w:ascii="Times New Roman" w:hAnsi="Times New Roman" w:cs="Times New Roman"/>
          <w:sz w:val="24"/>
          <w:szCs w:val="24"/>
        </w:rPr>
        <w:t xml:space="preserve"> also emphasizes the importance of patient positioning, particularly in cases when the patient is at a steep angle.</w:t>
      </w:r>
    </w:p>
    <w:p w:rsidR="003E2908" w:rsidRPr="00CA639A" w:rsidRDefault="00373174" w:rsidP="00CA639A">
      <w:pPr>
        <w:spacing w:before="240" w:line="480" w:lineRule="auto"/>
        <w:ind w:firstLine="720"/>
        <w:rPr>
          <w:rFonts w:ascii="Times New Roman" w:hAnsi="Times New Roman" w:cs="Times New Roman"/>
          <w:sz w:val="24"/>
          <w:szCs w:val="24"/>
        </w:rPr>
      </w:pPr>
      <w:r w:rsidRPr="00D47392">
        <w:rPr>
          <w:rFonts w:ascii="Times New Roman" w:hAnsi="Times New Roman" w:cs="Times New Roman"/>
          <w:b/>
          <w:sz w:val="24"/>
          <w:szCs w:val="24"/>
        </w:rPr>
        <w:t xml:space="preserve">Sutton, S., Link, T., Flynn </w:t>
      </w:r>
      <w:r w:rsidR="00321005" w:rsidRPr="00D47392">
        <w:rPr>
          <w:rFonts w:ascii="Times New Roman" w:hAnsi="Times New Roman" w:cs="Times New Roman"/>
          <w:b/>
          <w:sz w:val="24"/>
          <w:szCs w:val="24"/>
        </w:rPr>
        <w:t>Manic</w:t>
      </w:r>
      <w:r w:rsidRPr="00D47392">
        <w:rPr>
          <w:rFonts w:ascii="Times New Roman" w:hAnsi="Times New Roman" w:cs="Times New Roman"/>
          <w:b/>
          <w:sz w:val="24"/>
          <w:szCs w:val="24"/>
        </w:rPr>
        <w:t>, M.B. (2103, April). A quality improvement project for safe and effective patient positioning during robot-assisted surgery.</w:t>
      </w:r>
      <w:r w:rsidR="003E2908" w:rsidRPr="00D47392">
        <w:rPr>
          <w:rFonts w:ascii="Times New Roman" w:hAnsi="Times New Roman" w:cs="Times New Roman"/>
          <w:sz w:val="24"/>
          <w:szCs w:val="24"/>
        </w:rPr>
        <w:t xml:space="preserve"> The authors conducted a quasi-experimental study, with two comparison treatments</w:t>
      </w:r>
      <w:r w:rsidR="00AB37EF" w:rsidRPr="00D47392">
        <w:rPr>
          <w:rFonts w:ascii="Times New Roman" w:hAnsi="Times New Roman" w:cs="Times New Roman"/>
          <w:sz w:val="24"/>
          <w:szCs w:val="24"/>
        </w:rPr>
        <w:t xml:space="preserve"> – Level VI evidence, due in part to lack of a control</w:t>
      </w:r>
      <w:r w:rsidR="00321005" w:rsidRPr="00D47392">
        <w:rPr>
          <w:rFonts w:ascii="Times New Roman" w:hAnsi="Times New Roman" w:cs="Times New Roman"/>
          <w:sz w:val="24"/>
          <w:szCs w:val="24"/>
        </w:rPr>
        <w:t>, or</w:t>
      </w:r>
      <w:r w:rsidR="00AB37EF" w:rsidRPr="00D47392">
        <w:rPr>
          <w:rFonts w:ascii="Times New Roman" w:hAnsi="Times New Roman" w:cs="Times New Roman"/>
          <w:sz w:val="24"/>
          <w:szCs w:val="24"/>
        </w:rPr>
        <w:t xml:space="preserve"> “standard treatment,” and due in part to lack of blinding. The study compares</w:t>
      </w:r>
      <w:r w:rsidR="003E2908" w:rsidRPr="00D47392">
        <w:rPr>
          <w:rFonts w:ascii="Times New Roman" w:hAnsi="Times New Roman" w:cs="Times New Roman"/>
          <w:sz w:val="24"/>
          <w:szCs w:val="24"/>
        </w:rPr>
        <w:t xml:space="preserve"> air-inflated positioning device and foam-padding positioning assistance.</w:t>
      </w:r>
      <w:r w:rsidR="00507462" w:rsidRPr="00D47392">
        <w:rPr>
          <w:rFonts w:ascii="Times New Roman" w:hAnsi="Times New Roman" w:cs="Times New Roman"/>
          <w:sz w:val="24"/>
          <w:szCs w:val="24"/>
        </w:rPr>
        <w:t xml:space="preserve"> No significant </w:t>
      </w:r>
      <w:r w:rsidR="00321005" w:rsidRPr="00D47392">
        <w:rPr>
          <w:rFonts w:ascii="Times New Roman" w:hAnsi="Times New Roman" w:cs="Times New Roman"/>
          <w:sz w:val="24"/>
          <w:szCs w:val="24"/>
        </w:rPr>
        <w:t>difference</w:t>
      </w:r>
      <w:r w:rsidR="00507462" w:rsidRPr="00D47392">
        <w:rPr>
          <w:rFonts w:ascii="Times New Roman" w:hAnsi="Times New Roman" w:cs="Times New Roman"/>
          <w:sz w:val="24"/>
          <w:szCs w:val="24"/>
        </w:rPr>
        <w:t xml:space="preserve"> was </w:t>
      </w:r>
      <w:r w:rsidR="00321005" w:rsidRPr="00D47392">
        <w:rPr>
          <w:rFonts w:ascii="Times New Roman" w:hAnsi="Times New Roman" w:cs="Times New Roman"/>
          <w:sz w:val="24"/>
          <w:szCs w:val="24"/>
        </w:rPr>
        <w:t>found, even</w:t>
      </w:r>
      <w:r w:rsidR="00507462" w:rsidRPr="00D47392">
        <w:rPr>
          <w:rFonts w:ascii="Times New Roman" w:hAnsi="Times New Roman" w:cs="Times New Roman"/>
          <w:sz w:val="24"/>
          <w:szCs w:val="24"/>
        </w:rPr>
        <w:t xml:space="preserve"> after factoring in cost, perioperative preparation tine, skin integrity, and intraoperative patient movement</w:t>
      </w:r>
      <w:r w:rsidR="00186A2A">
        <w:rPr>
          <w:rFonts w:ascii="Times New Roman" w:hAnsi="Times New Roman" w:cs="Times New Roman"/>
          <w:sz w:val="24"/>
          <w:szCs w:val="24"/>
        </w:rPr>
        <w:t>.</w:t>
      </w:r>
      <w:r w:rsidR="003E2908" w:rsidRPr="00D47392">
        <w:rPr>
          <w:rFonts w:ascii="Times New Roman" w:hAnsi="Times New Roman" w:cs="Times New Roman"/>
          <w:sz w:val="24"/>
          <w:szCs w:val="24"/>
        </w:rPr>
        <w:t xml:space="preserve"> Foam padding was ultimately selected, with surgeon preference as the deciding factor.</w:t>
      </w:r>
    </w:p>
    <w:p w:rsidR="00373174" w:rsidRPr="00D47392" w:rsidRDefault="00373174" w:rsidP="00D51C4B">
      <w:pPr>
        <w:spacing w:before="240" w:line="480" w:lineRule="auto"/>
        <w:ind w:firstLine="720"/>
        <w:rPr>
          <w:rFonts w:ascii="Times New Roman" w:hAnsi="Times New Roman" w:cs="Times New Roman"/>
          <w:sz w:val="24"/>
          <w:szCs w:val="24"/>
        </w:rPr>
      </w:pPr>
      <w:r w:rsidRPr="00D47392">
        <w:rPr>
          <w:rFonts w:ascii="Times New Roman" w:hAnsi="Times New Roman" w:cs="Times New Roman"/>
          <w:b/>
          <w:sz w:val="24"/>
          <w:szCs w:val="24"/>
        </w:rPr>
        <w:t>Thell, C.G. (2011, Sep). Patient Advocacy in Robotic Surgery.</w:t>
      </w:r>
      <w:r w:rsidR="00813393" w:rsidRPr="00D47392">
        <w:rPr>
          <w:rFonts w:ascii="Times New Roman" w:hAnsi="Times New Roman" w:cs="Times New Roman"/>
          <w:b/>
          <w:sz w:val="24"/>
          <w:szCs w:val="24"/>
        </w:rPr>
        <w:t xml:space="preserve"> </w:t>
      </w:r>
      <w:r w:rsidR="00813393" w:rsidRPr="00D47392">
        <w:rPr>
          <w:rFonts w:ascii="Times New Roman" w:hAnsi="Times New Roman" w:cs="Times New Roman"/>
          <w:sz w:val="24"/>
          <w:szCs w:val="24"/>
        </w:rPr>
        <w:t xml:space="preserve">Nurses should </w:t>
      </w:r>
      <w:r w:rsidR="00321005" w:rsidRPr="00D47392">
        <w:rPr>
          <w:rFonts w:ascii="Times New Roman" w:hAnsi="Times New Roman" w:cs="Times New Roman"/>
          <w:sz w:val="24"/>
          <w:szCs w:val="24"/>
        </w:rPr>
        <w:t>recognize</w:t>
      </w:r>
      <w:r w:rsidR="007F7EA0" w:rsidRPr="00D47392">
        <w:rPr>
          <w:rFonts w:ascii="Times New Roman" w:hAnsi="Times New Roman" w:cs="Times New Roman"/>
          <w:sz w:val="24"/>
          <w:szCs w:val="24"/>
        </w:rPr>
        <w:t xml:space="preserve"> that patients undergoing robotic surgery may have greater preoperative anxiety, and </w:t>
      </w:r>
      <w:r w:rsidR="007F7EA0" w:rsidRPr="00D47392">
        <w:rPr>
          <w:rFonts w:ascii="Times New Roman" w:hAnsi="Times New Roman" w:cs="Times New Roman"/>
          <w:sz w:val="24"/>
          <w:szCs w:val="24"/>
        </w:rPr>
        <w:lastRenderedPageBreak/>
        <w:t xml:space="preserve">should </w:t>
      </w:r>
      <w:r w:rsidR="00813393" w:rsidRPr="00D47392">
        <w:rPr>
          <w:rFonts w:ascii="Times New Roman" w:hAnsi="Times New Roman" w:cs="Times New Roman"/>
          <w:sz w:val="24"/>
          <w:szCs w:val="24"/>
        </w:rPr>
        <w:t xml:space="preserve">ensure that </w:t>
      </w:r>
      <w:r w:rsidR="00321005" w:rsidRPr="00D47392">
        <w:rPr>
          <w:rFonts w:ascii="Times New Roman" w:hAnsi="Times New Roman" w:cs="Times New Roman"/>
          <w:sz w:val="24"/>
          <w:szCs w:val="24"/>
        </w:rPr>
        <w:t>patients</w:t>
      </w:r>
      <w:r w:rsidR="00813393" w:rsidRPr="00D47392">
        <w:rPr>
          <w:rFonts w:ascii="Times New Roman" w:hAnsi="Times New Roman" w:cs="Times New Roman"/>
          <w:sz w:val="24"/>
          <w:szCs w:val="24"/>
        </w:rPr>
        <w:t xml:space="preserve"> receive </w:t>
      </w:r>
      <w:r w:rsidR="007F7EA0" w:rsidRPr="00D47392">
        <w:rPr>
          <w:rFonts w:ascii="Times New Roman" w:hAnsi="Times New Roman" w:cs="Times New Roman"/>
          <w:sz w:val="24"/>
          <w:szCs w:val="24"/>
        </w:rPr>
        <w:t xml:space="preserve">adequate preoperative education. Thell recommends a robotics-surgery educator or coordinator, who would have a preoperative </w:t>
      </w:r>
      <w:r w:rsidR="00321005" w:rsidRPr="00D47392">
        <w:rPr>
          <w:rFonts w:ascii="Times New Roman" w:hAnsi="Times New Roman" w:cs="Times New Roman"/>
          <w:sz w:val="24"/>
          <w:szCs w:val="24"/>
        </w:rPr>
        <w:t>appointment</w:t>
      </w:r>
      <w:r w:rsidR="007F7EA0" w:rsidRPr="00D47392">
        <w:rPr>
          <w:rFonts w:ascii="Times New Roman" w:hAnsi="Times New Roman" w:cs="Times New Roman"/>
          <w:sz w:val="24"/>
          <w:szCs w:val="24"/>
        </w:rPr>
        <w:t xml:space="preserve"> with the patient; the same nurse would greet the patient in the preoperative holding area, answer final questions, and address any remaining anxieties.</w:t>
      </w:r>
      <w:r w:rsidR="00005A21" w:rsidRPr="00D47392">
        <w:rPr>
          <w:rFonts w:ascii="Times New Roman" w:hAnsi="Times New Roman" w:cs="Times New Roman"/>
          <w:sz w:val="24"/>
          <w:szCs w:val="24"/>
        </w:rPr>
        <w:t xml:space="preserve"> The nurse can use non-robot-specific techniques to </w:t>
      </w:r>
      <w:r w:rsidR="00321005">
        <w:rPr>
          <w:rFonts w:ascii="Times New Roman" w:hAnsi="Times New Roman" w:cs="Times New Roman"/>
          <w:sz w:val="24"/>
          <w:szCs w:val="24"/>
        </w:rPr>
        <w:t>reli</w:t>
      </w:r>
      <w:r w:rsidR="00321005" w:rsidRPr="00D47392">
        <w:rPr>
          <w:rFonts w:ascii="Times New Roman" w:hAnsi="Times New Roman" w:cs="Times New Roman"/>
          <w:sz w:val="24"/>
          <w:szCs w:val="24"/>
        </w:rPr>
        <w:t>eve</w:t>
      </w:r>
      <w:r w:rsidR="00005A21" w:rsidRPr="00D47392">
        <w:rPr>
          <w:rFonts w:ascii="Times New Roman" w:hAnsi="Times New Roman" w:cs="Times New Roman"/>
          <w:sz w:val="24"/>
          <w:szCs w:val="24"/>
        </w:rPr>
        <w:t xml:space="preserve"> anxieties, such as facilitating a comforting preoperative environment by playing appropriate music, and by protecting patient modesty. The nurse can introduce the patient to all members of the surgical team, remain by the patient’s side during anesthesia induction</w:t>
      </w:r>
      <w:r w:rsidR="00DB78A5" w:rsidRPr="00D47392">
        <w:rPr>
          <w:rFonts w:ascii="Times New Roman" w:hAnsi="Times New Roman" w:cs="Times New Roman"/>
          <w:sz w:val="24"/>
          <w:szCs w:val="24"/>
        </w:rPr>
        <w:t>, and, postoperativel</w:t>
      </w:r>
      <w:r w:rsidR="007C3AB3" w:rsidRPr="00D47392">
        <w:rPr>
          <w:rFonts w:ascii="Times New Roman" w:hAnsi="Times New Roman" w:cs="Times New Roman"/>
          <w:sz w:val="24"/>
          <w:szCs w:val="24"/>
        </w:rPr>
        <w:t>y, providing a warm blanket, m</w:t>
      </w:r>
      <w:r w:rsidR="00DB78A5" w:rsidRPr="00D47392">
        <w:rPr>
          <w:rFonts w:ascii="Times New Roman" w:hAnsi="Times New Roman" w:cs="Times New Roman"/>
          <w:sz w:val="24"/>
          <w:szCs w:val="24"/>
        </w:rPr>
        <w:t>aking the patient presentable again</w:t>
      </w:r>
      <w:r w:rsidR="007C3AB3" w:rsidRPr="00D47392">
        <w:rPr>
          <w:rFonts w:ascii="Times New Roman" w:hAnsi="Times New Roman" w:cs="Times New Roman"/>
          <w:sz w:val="24"/>
          <w:szCs w:val="24"/>
        </w:rPr>
        <w:t>, and showing trust for the recovery nurse</w:t>
      </w:r>
      <w:r w:rsidR="00005A21" w:rsidRPr="00D47392">
        <w:rPr>
          <w:rFonts w:ascii="Times New Roman" w:hAnsi="Times New Roman" w:cs="Times New Roman"/>
          <w:sz w:val="24"/>
          <w:szCs w:val="24"/>
        </w:rPr>
        <w:t>.</w:t>
      </w:r>
      <w:r w:rsidR="00604954" w:rsidRPr="00D47392">
        <w:rPr>
          <w:rFonts w:ascii="Times New Roman" w:hAnsi="Times New Roman" w:cs="Times New Roman"/>
          <w:sz w:val="24"/>
          <w:szCs w:val="24"/>
        </w:rPr>
        <w:t xml:space="preserve"> Thell states that a second circulating nurse may be necessary due to the high technology level, especially to monitor patient positioning.</w:t>
      </w:r>
      <w:r w:rsidR="00DB78A5" w:rsidRPr="00D47392">
        <w:rPr>
          <w:rFonts w:ascii="Times New Roman" w:hAnsi="Times New Roman" w:cs="Times New Roman"/>
          <w:sz w:val="24"/>
          <w:szCs w:val="24"/>
        </w:rPr>
        <w:t xml:space="preserve"> The educator or coordinator should follow-up with the patient, perhaps through a phone call.</w:t>
      </w:r>
    </w:p>
    <w:p w:rsidR="00373174" w:rsidRPr="00D47392" w:rsidRDefault="00373174" w:rsidP="00D51C4B">
      <w:pPr>
        <w:spacing w:before="240" w:line="480" w:lineRule="auto"/>
        <w:ind w:firstLine="720"/>
        <w:rPr>
          <w:rFonts w:ascii="Times New Roman" w:hAnsi="Times New Roman" w:cs="Times New Roman"/>
          <w:b/>
          <w:sz w:val="24"/>
          <w:szCs w:val="24"/>
        </w:rPr>
      </w:pPr>
      <w:r w:rsidRPr="00D47392">
        <w:rPr>
          <w:rFonts w:ascii="Times New Roman" w:hAnsi="Times New Roman" w:cs="Times New Roman"/>
          <w:b/>
          <w:sz w:val="24"/>
          <w:szCs w:val="24"/>
        </w:rPr>
        <w:t>Thomas, C.C. (2011 Sep). Role of the Perioperative Nurse in Robotic Surgery.</w:t>
      </w:r>
      <w:r w:rsidR="0081448D" w:rsidRPr="00D47392">
        <w:rPr>
          <w:rFonts w:ascii="Times New Roman" w:hAnsi="Times New Roman" w:cs="Times New Roman"/>
          <w:b/>
          <w:sz w:val="24"/>
          <w:szCs w:val="24"/>
        </w:rPr>
        <w:t xml:space="preserve"> </w:t>
      </w:r>
      <w:r w:rsidR="00321005">
        <w:rPr>
          <w:rFonts w:ascii="Times New Roman" w:hAnsi="Times New Roman" w:cs="Times New Roman"/>
          <w:sz w:val="24"/>
          <w:szCs w:val="24"/>
        </w:rPr>
        <w:t>Any institution which initiates</w:t>
      </w:r>
      <w:r w:rsidR="00321005" w:rsidRPr="00D47392">
        <w:rPr>
          <w:rFonts w:ascii="Times New Roman" w:hAnsi="Times New Roman" w:cs="Times New Roman"/>
          <w:sz w:val="24"/>
          <w:szCs w:val="24"/>
        </w:rPr>
        <w:t xml:space="preserve"> a</w:t>
      </w:r>
      <w:r w:rsidR="00321005">
        <w:rPr>
          <w:rFonts w:ascii="Times New Roman" w:hAnsi="Times New Roman" w:cs="Times New Roman"/>
          <w:sz w:val="24"/>
          <w:szCs w:val="24"/>
        </w:rPr>
        <w:t xml:space="preserve"> robotic surgery program should hav</w:t>
      </w:r>
      <w:r w:rsidR="00321005" w:rsidRPr="00D47392">
        <w:rPr>
          <w:rFonts w:ascii="Times New Roman" w:hAnsi="Times New Roman" w:cs="Times New Roman"/>
          <w:sz w:val="24"/>
          <w:szCs w:val="24"/>
        </w:rPr>
        <w:t>e a coordinator. Nurses should receive technology training, and</w:t>
      </w:r>
      <w:r w:rsidR="00321005">
        <w:rPr>
          <w:rFonts w:ascii="Times New Roman" w:hAnsi="Times New Roman" w:cs="Times New Roman"/>
          <w:sz w:val="24"/>
          <w:szCs w:val="24"/>
        </w:rPr>
        <w:t xml:space="preserve"> be willing to train colleagues.</w:t>
      </w:r>
      <w:r w:rsidR="00321005" w:rsidRPr="00D47392">
        <w:rPr>
          <w:rFonts w:ascii="Times New Roman" w:hAnsi="Times New Roman" w:cs="Times New Roman"/>
          <w:sz w:val="24"/>
          <w:szCs w:val="24"/>
        </w:rPr>
        <w:t xml:space="preserve"> They should maintain awareness of standards of care. </w:t>
      </w:r>
      <w:r w:rsidR="00453B85" w:rsidRPr="00D47392">
        <w:rPr>
          <w:rFonts w:ascii="Times New Roman" w:hAnsi="Times New Roman" w:cs="Times New Roman"/>
          <w:sz w:val="24"/>
          <w:szCs w:val="24"/>
        </w:rPr>
        <w:t>Demonstration of knowledge improves patient satisfaction.</w:t>
      </w:r>
      <w:r w:rsidR="005A2154" w:rsidRPr="00D47392">
        <w:rPr>
          <w:rFonts w:ascii="Times New Roman" w:hAnsi="Times New Roman" w:cs="Times New Roman"/>
          <w:sz w:val="24"/>
          <w:szCs w:val="24"/>
        </w:rPr>
        <w:t xml:space="preserve"> Thomas echoes other points: that surgery times and set-up time swill decrease as the team becomes more adept, that </w:t>
      </w:r>
      <w:r w:rsidR="00321005" w:rsidRPr="00D47392">
        <w:rPr>
          <w:rFonts w:ascii="Times New Roman" w:hAnsi="Times New Roman" w:cs="Times New Roman"/>
          <w:sz w:val="24"/>
          <w:szCs w:val="24"/>
        </w:rPr>
        <w:t>patients</w:t>
      </w:r>
      <w:r w:rsidR="005A2154" w:rsidRPr="00D47392">
        <w:rPr>
          <w:rFonts w:ascii="Times New Roman" w:hAnsi="Times New Roman" w:cs="Times New Roman"/>
          <w:sz w:val="24"/>
          <w:szCs w:val="24"/>
        </w:rPr>
        <w:t xml:space="preserve"> often require less analgesia, and that earlier discharge changes the education process. Intraoperative nurses </w:t>
      </w:r>
      <w:r w:rsidR="00321005" w:rsidRPr="00D47392">
        <w:rPr>
          <w:rFonts w:ascii="Times New Roman" w:hAnsi="Times New Roman" w:cs="Times New Roman"/>
          <w:sz w:val="24"/>
          <w:szCs w:val="24"/>
        </w:rPr>
        <w:t>would</w:t>
      </w:r>
      <w:r w:rsidR="005A2154" w:rsidRPr="00D47392">
        <w:rPr>
          <w:rFonts w:ascii="Times New Roman" w:hAnsi="Times New Roman" w:cs="Times New Roman"/>
          <w:sz w:val="24"/>
          <w:szCs w:val="24"/>
        </w:rPr>
        <w:t xml:space="preserve"> be aware of what equipment is </w:t>
      </w:r>
      <w:r w:rsidR="00321005" w:rsidRPr="00D47392">
        <w:rPr>
          <w:rFonts w:ascii="Times New Roman" w:hAnsi="Times New Roman" w:cs="Times New Roman"/>
          <w:sz w:val="24"/>
          <w:szCs w:val="24"/>
        </w:rPr>
        <w:t>reusable</w:t>
      </w:r>
      <w:r w:rsidR="005A2154" w:rsidRPr="00D47392">
        <w:rPr>
          <w:rFonts w:ascii="Times New Roman" w:hAnsi="Times New Roman" w:cs="Times New Roman"/>
          <w:sz w:val="24"/>
          <w:szCs w:val="24"/>
        </w:rPr>
        <w:t>, and for ho</w:t>
      </w:r>
      <w:r w:rsidR="00282313" w:rsidRPr="00D47392">
        <w:rPr>
          <w:rFonts w:ascii="Times New Roman" w:hAnsi="Times New Roman" w:cs="Times New Roman"/>
          <w:sz w:val="24"/>
          <w:szCs w:val="24"/>
        </w:rPr>
        <w:t>w</w:t>
      </w:r>
      <w:r w:rsidR="005A2154" w:rsidRPr="00D47392">
        <w:rPr>
          <w:rFonts w:ascii="Times New Roman" w:hAnsi="Times New Roman" w:cs="Times New Roman"/>
          <w:sz w:val="24"/>
          <w:szCs w:val="24"/>
        </w:rPr>
        <w:t xml:space="preserve"> many uses.</w:t>
      </w:r>
    </w:p>
    <w:p w:rsidR="00373174" w:rsidRDefault="00373174" w:rsidP="00D51C4B">
      <w:pPr>
        <w:spacing w:before="240" w:line="480" w:lineRule="auto"/>
        <w:ind w:firstLine="720"/>
        <w:rPr>
          <w:rFonts w:ascii="Times New Roman" w:hAnsi="Times New Roman" w:cs="Times New Roman"/>
          <w:sz w:val="24"/>
          <w:szCs w:val="24"/>
        </w:rPr>
      </w:pPr>
      <w:r w:rsidRPr="00D47392">
        <w:rPr>
          <w:rFonts w:ascii="Times New Roman" w:hAnsi="Times New Roman" w:cs="Times New Roman"/>
          <w:b/>
          <w:sz w:val="24"/>
          <w:szCs w:val="24"/>
        </w:rPr>
        <w:t>Ulmer, B. (2010, May). Best practices for minimally invasive procedures.</w:t>
      </w:r>
      <w:r w:rsidR="00282313" w:rsidRPr="00D47392">
        <w:rPr>
          <w:rFonts w:ascii="Times New Roman" w:hAnsi="Times New Roman" w:cs="Times New Roman"/>
          <w:b/>
          <w:sz w:val="24"/>
          <w:szCs w:val="24"/>
        </w:rPr>
        <w:t xml:space="preserve"> </w:t>
      </w:r>
      <w:r w:rsidR="00BD36C8" w:rsidRPr="00D47392">
        <w:rPr>
          <w:rFonts w:ascii="Times New Roman" w:hAnsi="Times New Roman" w:cs="Times New Roman"/>
          <w:sz w:val="24"/>
          <w:szCs w:val="24"/>
        </w:rPr>
        <w:t xml:space="preserve">All </w:t>
      </w:r>
      <w:r w:rsidR="00321005" w:rsidRPr="00D47392">
        <w:rPr>
          <w:rFonts w:ascii="Times New Roman" w:hAnsi="Times New Roman" w:cs="Times New Roman"/>
          <w:sz w:val="24"/>
          <w:szCs w:val="24"/>
        </w:rPr>
        <w:t>operating</w:t>
      </w:r>
      <w:r w:rsidR="00BD36C8" w:rsidRPr="00D47392">
        <w:rPr>
          <w:rFonts w:ascii="Times New Roman" w:hAnsi="Times New Roman" w:cs="Times New Roman"/>
          <w:sz w:val="24"/>
          <w:szCs w:val="24"/>
        </w:rPr>
        <w:t xml:space="preserve"> room staff should be educated on how to use and troubleshoot </w:t>
      </w:r>
      <w:r w:rsidR="00321005" w:rsidRPr="00D47392">
        <w:rPr>
          <w:rFonts w:ascii="Times New Roman" w:hAnsi="Times New Roman" w:cs="Times New Roman"/>
          <w:sz w:val="24"/>
          <w:szCs w:val="24"/>
        </w:rPr>
        <w:t>equipment</w:t>
      </w:r>
      <w:r w:rsidR="00BD36C8" w:rsidRPr="00D47392">
        <w:rPr>
          <w:rFonts w:ascii="Times New Roman" w:hAnsi="Times New Roman" w:cs="Times New Roman"/>
          <w:sz w:val="24"/>
          <w:szCs w:val="24"/>
        </w:rPr>
        <w:t xml:space="preserve">. </w:t>
      </w:r>
      <w:r w:rsidR="007A128C" w:rsidRPr="00D47392">
        <w:rPr>
          <w:rFonts w:ascii="Times New Roman" w:hAnsi="Times New Roman" w:cs="Times New Roman"/>
          <w:sz w:val="24"/>
          <w:szCs w:val="24"/>
        </w:rPr>
        <w:t xml:space="preserve">Nurses should know that the most common complications are organ perforation, thermal injuries, </w:t>
      </w:r>
      <w:r w:rsidR="007A128C" w:rsidRPr="00D47392">
        <w:rPr>
          <w:rFonts w:ascii="Times New Roman" w:hAnsi="Times New Roman" w:cs="Times New Roman"/>
          <w:sz w:val="24"/>
          <w:szCs w:val="24"/>
        </w:rPr>
        <w:lastRenderedPageBreak/>
        <w:t>equipment malfunction, and electrosurgery-specific risks.</w:t>
      </w:r>
      <w:r w:rsidR="00BD36C8" w:rsidRPr="00D47392">
        <w:rPr>
          <w:rFonts w:ascii="Times New Roman" w:hAnsi="Times New Roman" w:cs="Times New Roman"/>
          <w:sz w:val="24"/>
          <w:szCs w:val="24"/>
        </w:rPr>
        <w:t xml:space="preserve"> Nurses </w:t>
      </w:r>
      <w:r w:rsidR="00321005" w:rsidRPr="00D47392">
        <w:rPr>
          <w:rFonts w:ascii="Times New Roman" w:hAnsi="Times New Roman" w:cs="Times New Roman"/>
          <w:sz w:val="24"/>
          <w:szCs w:val="24"/>
        </w:rPr>
        <w:t>should</w:t>
      </w:r>
      <w:r w:rsidR="00BD36C8" w:rsidRPr="00D47392">
        <w:rPr>
          <w:rFonts w:ascii="Times New Roman" w:hAnsi="Times New Roman" w:cs="Times New Roman"/>
          <w:sz w:val="24"/>
          <w:szCs w:val="24"/>
        </w:rPr>
        <w:t xml:space="preserve"> remain aware of, and use, best </w:t>
      </w:r>
      <w:r w:rsidR="00321005" w:rsidRPr="00D47392">
        <w:rPr>
          <w:rFonts w:ascii="Times New Roman" w:hAnsi="Times New Roman" w:cs="Times New Roman"/>
          <w:sz w:val="24"/>
          <w:szCs w:val="24"/>
        </w:rPr>
        <w:t>practices according</w:t>
      </w:r>
      <w:r w:rsidR="00BD36C8" w:rsidRPr="00D47392">
        <w:rPr>
          <w:rFonts w:ascii="Times New Roman" w:hAnsi="Times New Roman" w:cs="Times New Roman"/>
          <w:sz w:val="24"/>
          <w:szCs w:val="24"/>
        </w:rPr>
        <w:t xml:space="preserve"> to professional standards.</w:t>
      </w:r>
    </w:p>
    <w:p w:rsidR="00CA639A" w:rsidRDefault="00CA639A" w:rsidP="00D51C4B">
      <w:pPr>
        <w:spacing w:before="240" w:line="480" w:lineRule="auto"/>
        <w:ind w:firstLine="720"/>
        <w:rPr>
          <w:rFonts w:ascii="Times New Roman" w:hAnsi="Times New Roman" w:cs="Times New Roman"/>
          <w:sz w:val="24"/>
          <w:szCs w:val="24"/>
        </w:rPr>
      </w:pPr>
    </w:p>
    <w:p w:rsidR="00C45538" w:rsidRDefault="00C45538" w:rsidP="00C45538">
      <w:pPr>
        <w:spacing w:before="240" w:line="480" w:lineRule="auto"/>
        <w:rPr>
          <w:rFonts w:ascii="Times New Roman" w:hAnsi="Times New Roman" w:cs="Times New Roman"/>
          <w:sz w:val="24"/>
          <w:szCs w:val="24"/>
        </w:rPr>
      </w:pPr>
      <w:r>
        <w:rPr>
          <w:rFonts w:ascii="Times New Roman" w:hAnsi="Times New Roman" w:cs="Times New Roman"/>
          <w:sz w:val="24"/>
          <w:szCs w:val="24"/>
        </w:rPr>
        <w:t>Table 1 – Matrix of Evidence</w:t>
      </w:r>
    </w:p>
    <w:tbl>
      <w:tblPr>
        <w:tblW w:w="9719" w:type="dxa"/>
        <w:tblInd w:w="93" w:type="dxa"/>
        <w:tblLayout w:type="fixed"/>
        <w:tblLook w:val="04A0" w:firstRow="1" w:lastRow="0" w:firstColumn="1" w:lastColumn="0" w:noHBand="0" w:noVBand="1"/>
      </w:tblPr>
      <w:tblGrid>
        <w:gridCol w:w="1185"/>
        <w:gridCol w:w="900"/>
        <w:gridCol w:w="1260"/>
        <w:gridCol w:w="990"/>
        <w:gridCol w:w="1170"/>
        <w:gridCol w:w="1350"/>
        <w:gridCol w:w="1170"/>
        <w:gridCol w:w="1694"/>
      </w:tblGrid>
      <w:tr w:rsidR="001A7C18" w:rsidRPr="0072764A" w:rsidTr="007D319A">
        <w:trPr>
          <w:trHeight w:val="300"/>
          <w:tblHeader/>
        </w:trPr>
        <w:tc>
          <w:tcPr>
            <w:tcW w:w="1185" w:type="dxa"/>
            <w:tcBorders>
              <w:top w:val="nil"/>
              <w:left w:val="nil"/>
              <w:bottom w:val="nil"/>
              <w:right w:val="nil"/>
            </w:tcBorders>
            <w:shd w:val="clear" w:color="auto" w:fill="auto"/>
            <w:noWrap/>
            <w:vAlign w:val="bottom"/>
            <w:hideMark/>
          </w:tcPr>
          <w:p w:rsidR="0072764A" w:rsidRPr="0072764A" w:rsidRDefault="0072764A" w:rsidP="0072764A">
            <w:pPr>
              <w:spacing w:after="0" w:line="240" w:lineRule="auto"/>
              <w:rPr>
                <w:rFonts w:ascii="Calibri" w:eastAsia="Times New Roman" w:hAnsi="Calibri" w:cs="Times New Roman"/>
                <w:color w:val="000000"/>
              </w:rPr>
            </w:pPr>
            <w:r w:rsidRPr="0072764A">
              <w:rPr>
                <w:rFonts w:ascii="Calibri" w:eastAsia="Times New Roman" w:hAnsi="Calibri" w:cs="Times New Roman"/>
                <w:color w:val="000000"/>
              </w:rPr>
              <w:t>Citation</w:t>
            </w:r>
          </w:p>
        </w:tc>
        <w:tc>
          <w:tcPr>
            <w:tcW w:w="900" w:type="dxa"/>
            <w:tcBorders>
              <w:top w:val="nil"/>
              <w:left w:val="nil"/>
              <w:bottom w:val="nil"/>
              <w:right w:val="nil"/>
            </w:tcBorders>
            <w:shd w:val="clear" w:color="auto" w:fill="auto"/>
            <w:noWrap/>
            <w:vAlign w:val="bottom"/>
            <w:hideMark/>
          </w:tcPr>
          <w:p w:rsidR="0072764A" w:rsidRPr="0072764A" w:rsidRDefault="0072764A" w:rsidP="0072764A">
            <w:pPr>
              <w:spacing w:after="0" w:line="240" w:lineRule="auto"/>
              <w:rPr>
                <w:rFonts w:ascii="Calibri" w:eastAsia="Times New Roman" w:hAnsi="Calibri" w:cs="Times New Roman"/>
                <w:color w:val="000000"/>
              </w:rPr>
            </w:pPr>
            <w:r w:rsidRPr="0072764A">
              <w:rPr>
                <w:rFonts w:ascii="Calibri" w:eastAsia="Times New Roman" w:hAnsi="Calibri" w:cs="Times New Roman"/>
                <w:color w:val="000000"/>
              </w:rPr>
              <w:t xml:space="preserve">Level of </w:t>
            </w:r>
            <w:proofErr w:type="spellStart"/>
            <w:r w:rsidRPr="0072764A">
              <w:rPr>
                <w:rFonts w:ascii="Calibri" w:eastAsia="Times New Roman" w:hAnsi="Calibri" w:cs="Times New Roman"/>
                <w:color w:val="000000"/>
              </w:rPr>
              <w:t>Evi</w:t>
            </w:r>
            <w:r w:rsidR="00514231">
              <w:rPr>
                <w:rFonts w:ascii="Calibri" w:eastAsia="Times New Roman" w:hAnsi="Calibri" w:cs="Times New Roman"/>
                <w:color w:val="000000"/>
              </w:rPr>
              <w:t>-</w:t>
            </w:r>
            <w:r w:rsidRPr="0072764A">
              <w:rPr>
                <w:rFonts w:ascii="Calibri" w:eastAsia="Times New Roman" w:hAnsi="Calibri" w:cs="Times New Roman"/>
                <w:color w:val="000000"/>
              </w:rPr>
              <w:t>dence</w:t>
            </w:r>
            <w:proofErr w:type="spellEnd"/>
          </w:p>
        </w:tc>
        <w:tc>
          <w:tcPr>
            <w:tcW w:w="1260" w:type="dxa"/>
            <w:tcBorders>
              <w:top w:val="nil"/>
              <w:left w:val="nil"/>
              <w:bottom w:val="nil"/>
              <w:right w:val="nil"/>
            </w:tcBorders>
            <w:shd w:val="clear" w:color="auto" w:fill="auto"/>
            <w:noWrap/>
            <w:vAlign w:val="bottom"/>
            <w:hideMark/>
          </w:tcPr>
          <w:p w:rsidR="0072764A" w:rsidRPr="0072764A" w:rsidRDefault="0072764A" w:rsidP="0072764A">
            <w:pPr>
              <w:spacing w:after="0" w:line="240" w:lineRule="auto"/>
              <w:rPr>
                <w:rFonts w:ascii="Calibri" w:eastAsia="Times New Roman" w:hAnsi="Calibri" w:cs="Times New Roman"/>
                <w:color w:val="000000"/>
              </w:rPr>
            </w:pPr>
            <w:r w:rsidRPr="0072764A">
              <w:rPr>
                <w:rFonts w:ascii="Calibri" w:eastAsia="Times New Roman" w:hAnsi="Calibri" w:cs="Times New Roman"/>
                <w:color w:val="000000"/>
              </w:rPr>
              <w:t>Hypothe</w:t>
            </w:r>
            <w:r w:rsidR="00507CB9">
              <w:rPr>
                <w:rFonts w:ascii="Calibri" w:eastAsia="Times New Roman" w:hAnsi="Calibri" w:cs="Times New Roman"/>
                <w:color w:val="000000"/>
              </w:rPr>
              <w:t>-</w:t>
            </w:r>
            <w:r w:rsidRPr="0072764A">
              <w:rPr>
                <w:rFonts w:ascii="Calibri" w:eastAsia="Times New Roman" w:hAnsi="Calibri" w:cs="Times New Roman"/>
                <w:color w:val="000000"/>
              </w:rPr>
              <w:t>sis, question, or purpose</w:t>
            </w:r>
          </w:p>
        </w:tc>
        <w:tc>
          <w:tcPr>
            <w:tcW w:w="990" w:type="dxa"/>
            <w:tcBorders>
              <w:top w:val="nil"/>
              <w:left w:val="nil"/>
              <w:bottom w:val="nil"/>
              <w:right w:val="nil"/>
            </w:tcBorders>
            <w:shd w:val="clear" w:color="auto" w:fill="auto"/>
            <w:noWrap/>
            <w:vAlign w:val="bottom"/>
            <w:hideMark/>
          </w:tcPr>
          <w:p w:rsidR="0072764A" w:rsidRPr="0072764A" w:rsidRDefault="0072764A" w:rsidP="0072764A">
            <w:pPr>
              <w:spacing w:after="0" w:line="240" w:lineRule="auto"/>
              <w:rPr>
                <w:rFonts w:ascii="Calibri" w:eastAsia="Times New Roman" w:hAnsi="Calibri" w:cs="Times New Roman"/>
                <w:color w:val="000000"/>
              </w:rPr>
            </w:pPr>
            <w:r w:rsidRPr="0072764A">
              <w:rPr>
                <w:rFonts w:ascii="Calibri" w:eastAsia="Times New Roman" w:hAnsi="Calibri" w:cs="Times New Roman"/>
                <w:color w:val="000000"/>
              </w:rPr>
              <w:t>Design</w:t>
            </w:r>
          </w:p>
        </w:tc>
        <w:tc>
          <w:tcPr>
            <w:tcW w:w="1170" w:type="dxa"/>
            <w:tcBorders>
              <w:top w:val="nil"/>
              <w:left w:val="nil"/>
              <w:bottom w:val="nil"/>
              <w:right w:val="nil"/>
            </w:tcBorders>
            <w:shd w:val="clear" w:color="auto" w:fill="auto"/>
            <w:noWrap/>
            <w:vAlign w:val="bottom"/>
            <w:hideMark/>
          </w:tcPr>
          <w:p w:rsidR="0072764A" w:rsidRPr="0072764A" w:rsidRDefault="0072764A" w:rsidP="0072764A">
            <w:pPr>
              <w:spacing w:after="0" w:line="240" w:lineRule="auto"/>
              <w:rPr>
                <w:rFonts w:ascii="Calibri" w:eastAsia="Times New Roman" w:hAnsi="Calibri" w:cs="Times New Roman"/>
                <w:color w:val="000000"/>
              </w:rPr>
            </w:pPr>
            <w:r w:rsidRPr="0072764A">
              <w:rPr>
                <w:rFonts w:ascii="Calibri" w:eastAsia="Times New Roman" w:hAnsi="Calibri" w:cs="Times New Roman"/>
                <w:color w:val="000000"/>
              </w:rPr>
              <w:t>Sample</w:t>
            </w:r>
          </w:p>
        </w:tc>
        <w:tc>
          <w:tcPr>
            <w:tcW w:w="1350" w:type="dxa"/>
            <w:tcBorders>
              <w:top w:val="nil"/>
              <w:left w:val="nil"/>
              <w:bottom w:val="nil"/>
              <w:right w:val="nil"/>
            </w:tcBorders>
            <w:shd w:val="clear" w:color="auto" w:fill="auto"/>
            <w:noWrap/>
            <w:vAlign w:val="bottom"/>
            <w:hideMark/>
          </w:tcPr>
          <w:p w:rsidR="0072764A" w:rsidRPr="0072764A" w:rsidRDefault="0072764A" w:rsidP="0072764A">
            <w:pPr>
              <w:spacing w:after="0" w:line="240" w:lineRule="auto"/>
              <w:rPr>
                <w:rFonts w:ascii="Calibri" w:eastAsia="Times New Roman" w:hAnsi="Calibri" w:cs="Times New Roman"/>
                <w:color w:val="000000"/>
              </w:rPr>
            </w:pPr>
            <w:r w:rsidRPr="0072764A">
              <w:rPr>
                <w:rFonts w:ascii="Calibri" w:eastAsia="Times New Roman" w:hAnsi="Calibri" w:cs="Times New Roman"/>
                <w:color w:val="000000"/>
              </w:rPr>
              <w:t>Data Collection instruments and procedures</w:t>
            </w:r>
          </w:p>
        </w:tc>
        <w:tc>
          <w:tcPr>
            <w:tcW w:w="1170" w:type="dxa"/>
            <w:tcBorders>
              <w:top w:val="nil"/>
              <w:left w:val="nil"/>
              <w:bottom w:val="nil"/>
              <w:right w:val="nil"/>
            </w:tcBorders>
            <w:shd w:val="clear" w:color="auto" w:fill="auto"/>
            <w:noWrap/>
            <w:vAlign w:val="bottom"/>
            <w:hideMark/>
          </w:tcPr>
          <w:p w:rsidR="0072764A" w:rsidRPr="0072764A" w:rsidRDefault="0072764A" w:rsidP="0072764A">
            <w:pPr>
              <w:spacing w:after="0" w:line="240" w:lineRule="auto"/>
              <w:rPr>
                <w:rFonts w:ascii="Calibri" w:eastAsia="Times New Roman" w:hAnsi="Calibri" w:cs="Times New Roman"/>
                <w:color w:val="000000"/>
              </w:rPr>
            </w:pPr>
            <w:r w:rsidRPr="0072764A">
              <w:rPr>
                <w:rFonts w:ascii="Calibri" w:eastAsia="Times New Roman" w:hAnsi="Calibri" w:cs="Times New Roman"/>
                <w:color w:val="000000"/>
              </w:rPr>
              <w:t>Statistical Results, findings</w:t>
            </w:r>
          </w:p>
        </w:tc>
        <w:tc>
          <w:tcPr>
            <w:tcW w:w="1694" w:type="dxa"/>
            <w:tcBorders>
              <w:top w:val="nil"/>
              <w:left w:val="nil"/>
              <w:bottom w:val="nil"/>
              <w:right w:val="nil"/>
            </w:tcBorders>
            <w:shd w:val="clear" w:color="auto" w:fill="auto"/>
            <w:noWrap/>
            <w:vAlign w:val="bottom"/>
            <w:hideMark/>
          </w:tcPr>
          <w:p w:rsidR="0072764A" w:rsidRPr="0072764A" w:rsidRDefault="0072764A" w:rsidP="0072764A">
            <w:pPr>
              <w:spacing w:after="0" w:line="240" w:lineRule="auto"/>
              <w:rPr>
                <w:rFonts w:ascii="Calibri" w:eastAsia="Times New Roman" w:hAnsi="Calibri" w:cs="Times New Roman"/>
                <w:color w:val="000000"/>
              </w:rPr>
            </w:pPr>
            <w:r w:rsidRPr="0072764A">
              <w:rPr>
                <w:rFonts w:ascii="Calibri" w:eastAsia="Times New Roman" w:hAnsi="Calibri" w:cs="Times New Roman"/>
                <w:color w:val="000000"/>
              </w:rPr>
              <w:t>Implications and Conclusions</w:t>
            </w:r>
          </w:p>
        </w:tc>
      </w:tr>
      <w:tr w:rsidR="001A7C18" w:rsidRPr="0072764A" w:rsidTr="00507CB9">
        <w:trPr>
          <w:trHeight w:val="300"/>
        </w:trPr>
        <w:tc>
          <w:tcPr>
            <w:tcW w:w="1185" w:type="dxa"/>
            <w:tcBorders>
              <w:top w:val="nil"/>
              <w:left w:val="nil"/>
              <w:bottom w:val="nil"/>
              <w:right w:val="nil"/>
            </w:tcBorders>
            <w:shd w:val="clear" w:color="auto" w:fill="auto"/>
            <w:noWrap/>
            <w:vAlign w:val="bottom"/>
            <w:hideMark/>
          </w:tcPr>
          <w:p w:rsidR="0072764A" w:rsidRPr="0072764A" w:rsidRDefault="0072764A" w:rsidP="0072764A">
            <w:pPr>
              <w:spacing w:after="0" w:line="240" w:lineRule="auto"/>
              <w:rPr>
                <w:rFonts w:ascii="Calibri" w:eastAsia="Times New Roman" w:hAnsi="Calibri" w:cs="Times New Roman"/>
                <w:color w:val="000000"/>
              </w:rPr>
            </w:pPr>
            <w:r w:rsidRPr="0072764A">
              <w:rPr>
                <w:rFonts w:ascii="Calibri" w:eastAsia="Times New Roman" w:hAnsi="Calibri" w:cs="Times New Roman"/>
                <w:color w:val="000000"/>
              </w:rPr>
              <w:t>Brenner, Z.R</w:t>
            </w:r>
            <w:r w:rsidRPr="0072764A">
              <w:rPr>
                <w:rFonts w:ascii="Calibri" w:eastAsia="Times New Roman" w:hAnsi="Calibri" w:cs="Times New Roman"/>
                <w:color w:val="005BC6"/>
              </w:rPr>
              <w:t>.</w:t>
            </w:r>
            <w:r w:rsidRPr="0072764A">
              <w:rPr>
                <w:rFonts w:ascii="Calibri" w:eastAsia="Times New Roman" w:hAnsi="Calibri" w:cs="Times New Roman"/>
                <w:color w:val="000000"/>
              </w:rPr>
              <w:t xml:space="preserve">, </w:t>
            </w:r>
            <w:proofErr w:type="spellStart"/>
            <w:r w:rsidRPr="0072764A">
              <w:rPr>
                <w:rFonts w:ascii="Calibri" w:eastAsia="Times New Roman" w:hAnsi="Calibri" w:cs="Times New Roman"/>
                <w:color w:val="000000"/>
              </w:rPr>
              <w:t>Salathiel</w:t>
            </w:r>
            <w:proofErr w:type="spellEnd"/>
            <w:r w:rsidRPr="0072764A">
              <w:rPr>
                <w:rFonts w:ascii="Calibri" w:eastAsia="Times New Roman" w:hAnsi="Calibri" w:cs="Times New Roman"/>
                <w:color w:val="000000"/>
              </w:rPr>
              <w:t>, M., Macey, B.A</w:t>
            </w:r>
            <w:r w:rsidRPr="0072764A">
              <w:rPr>
                <w:rFonts w:ascii="Calibri" w:eastAsia="Times New Roman" w:hAnsi="Calibri" w:cs="Times New Roman"/>
                <w:color w:val="005BC6"/>
              </w:rPr>
              <w:t>.</w:t>
            </w:r>
            <w:r w:rsidRPr="0072764A">
              <w:rPr>
                <w:rFonts w:ascii="Calibri" w:eastAsia="Times New Roman" w:hAnsi="Calibri" w:cs="Times New Roman"/>
                <w:color w:val="000000"/>
              </w:rPr>
              <w:t xml:space="preserve">, </w:t>
            </w:r>
            <w:proofErr w:type="spellStart"/>
            <w:r w:rsidRPr="0072764A">
              <w:rPr>
                <w:rFonts w:ascii="Calibri" w:eastAsia="Times New Roman" w:hAnsi="Calibri" w:cs="Times New Roman"/>
                <w:color w:val="000000"/>
              </w:rPr>
              <w:t>Krenzer</w:t>
            </w:r>
            <w:proofErr w:type="spellEnd"/>
            <w:r w:rsidRPr="0072764A">
              <w:rPr>
                <w:rFonts w:ascii="Calibri" w:eastAsia="Times New Roman" w:hAnsi="Calibri" w:cs="Times New Roman"/>
                <w:color w:val="000000"/>
              </w:rPr>
              <w:t xml:space="preserve"> M</w:t>
            </w:r>
            <w:r w:rsidRPr="0072764A">
              <w:rPr>
                <w:rFonts w:ascii="Calibri" w:eastAsia="Times New Roman" w:hAnsi="Calibri" w:cs="Times New Roman"/>
                <w:color w:val="005BC6"/>
              </w:rPr>
              <w:t>.</w:t>
            </w:r>
            <w:r w:rsidRPr="0072764A">
              <w:rPr>
                <w:rFonts w:ascii="Calibri" w:eastAsia="Times New Roman" w:hAnsi="Calibri" w:cs="Times New Roman"/>
                <w:color w:val="000000"/>
              </w:rPr>
              <w:t xml:space="preserve"> (2011 Jul-Aug). Postoperative care for the robotic surgery bowel resection patient. </w:t>
            </w:r>
          </w:p>
        </w:tc>
        <w:tc>
          <w:tcPr>
            <w:tcW w:w="900" w:type="dxa"/>
            <w:tcBorders>
              <w:top w:val="nil"/>
              <w:left w:val="nil"/>
              <w:bottom w:val="nil"/>
              <w:right w:val="nil"/>
            </w:tcBorders>
            <w:shd w:val="clear" w:color="auto" w:fill="auto"/>
            <w:noWrap/>
            <w:vAlign w:val="bottom"/>
            <w:hideMark/>
          </w:tcPr>
          <w:p w:rsidR="0072764A" w:rsidRPr="0072764A" w:rsidRDefault="0072764A" w:rsidP="0072764A">
            <w:pPr>
              <w:spacing w:after="0" w:line="240" w:lineRule="auto"/>
              <w:rPr>
                <w:rFonts w:ascii="Calibri" w:eastAsia="Times New Roman" w:hAnsi="Calibri" w:cs="Times New Roman"/>
                <w:color w:val="000000"/>
              </w:rPr>
            </w:pPr>
            <w:r w:rsidRPr="0072764A">
              <w:rPr>
                <w:rFonts w:ascii="Calibri" w:eastAsia="Times New Roman" w:hAnsi="Calibri" w:cs="Times New Roman"/>
                <w:color w:val="000000"/>
              </w:rPr>
              <w:t>VII</w:t>
            </w:r>
          </w:p>
        </w:tc>
        <w:tc>
          <w:tcPr>
            <w:tcW w:w="1260" w:type="dxa"/>
            <w:tcBorders>
              <w:top w:val="nil"/>
              <w:left w:val="nil"/>
              <w:bottom w:val="nil"/>
              <w:right w:val="nil"/>
            </w:tcBorders>
            <w:shd w:val="clear" w:color="auto" w:fill="auto"/>
            <w:noWrap/>
            <w:vAlign w:val="bottom"/>
            <w:hideMark/>
          </w:tcPr>
          <w:p w:rsidR="0072764A" w:rsidRPr="0072764A" w:rsidRDefault="0072764A" w:rsidP="0072764A">
            <w:pPr>
              <w:spacing w:after="0" w:line="240" w:lineRule="auto"/>
              <w:rPr>
                <w:rFonts w:ascii="Calibri" w:eastAsia="Times New Roman" w:hAnsi="Calibri" w:cs="Times New Roman"/>
                <w:color w:val="000000"/>
              </w:rPr>
            </w:pPr>
            <w:r w:rsidRPr="0072764A">
              <w:rPr>
                <w:rFonts w:ascii="Calibri" w:eastAsia="Times New Roman" w:hAnsi="Calibri" w:cs="Times New Roman"/>
                <w:color w:val="000000"/>
              </w:rPr>
              <w:t>None</w:t>
            </w:r>
          </w:p>
        </w:tc>
        <w:tc>
          <w:tcPr>
            <w:tcW w:w="990" w:type="dxa"/>
            <w:tcBorders>
              <w:top w:val="nil"/>
              <w:left w:val="nil"/>
              <w:bottom w:val="nil"/>
              <w:right w:val="nil"/>
            </w:tcBorders>
            <w:shd w:val="clear" w:color="auto" w:fill="auto"/>
            <w:noWrap/>
            <w:vAlign w:val="bottom"/>
            <w:hideMark/>
          </w:tcPr>
          <w:p w:rsidR="0072764A" w:rsidRPr="0072764A" w:rsidRDefault="0072764A" w:rsidP="0072764A">
            <w:pPr>
              <w:spacing w:after="0" w:line="240" w:lineRule="auto"/>
              <w:rPr>
                <w:rFonts w:ascii="Calibri" w:eastAsia="Times New Roman" w:hAnsi="Calibri" w:cs="Times New Roman"/>
                <w:color w:val="000000"/>
              </w:rPr>
            </w:pPr>
            <w:r w:rsidRPr="0072764A">
              <w:rPr>
                <w:rFonts w:ascii="Calibri" w:eastAsia="Times New Roman" w:hAnsi="Calibri" w:cs="Times New Roman"/>
                <w:color w:val="000000"/>
              </w:rPr>
              <w:t xml:space="preserve">Not an </w:t>
            </w:r>
            <w:proofErr w:type="spellStart"/>
            <w:r w:rsidRPr="0072764A">
              <w:rPr>
                <w:rFonts w:ascii="Calibri" w:eastAsia="Times New Roman" w:hAnsi="Calibri" w:cs="Times New Roman"/>
                <w:color w:val="000000"/>
              </w:rPr>
              <w:t>experi</w:t>
            </w:r>
            <w:r w:rsidR="001A7C18">
              <w:rPr>
                <w:rFonts w:ascii="Calibri" w:eastAsia="Times New Roman" w:hAnsi="Calibri" w:cs="Times New Roman"/>
                <w:color w:val="000000"/>
              </w:rPr>
              <w:t>-</w:t>
            </w:r>
            <w:r w:rsidRPr="0072764A">
              <w:rPr>
                <w:rFonts w:ascii="Calibri" w:eastAsia="Times New Roman" w:hAnsi="Calibri" w:cs="Times New Roman"/>
                <w:color w:val="000000"/>
              </w:rPr>
              <w:t>ment</w:t>
            </w:r>
            <w:proofErr w:type="spellEnd"/>
          </w:p>
        </w:tc>
        <w:tc>
          <w:tcPr>
            <w:tcW w:w="1170" w:type="dxa"/>
            <w:tcBorders>
              <w:top w:val="nil"/>
              <w:left w:val="nil"/>
              <w:bottom w:val="nil"/>
              <w:right w:val="nil"/>
            </w:tcBorders>
            <w:shd w:val="clear" w:color="auto" w:fill="auto"/>
            <w:noWrap/>
            <w:vAlign w:val="bottom"/>
            <w:hideMark/>
          </w:tcPr>
          <w:p w:rsidR="0072764A" w:rsidRPr="0072764A" w:rsidRDefault="0072764A" w:rsidP="0072764A">
            <w:pPr>
              <w:spacing w:after="0" w:line="240" w:lineRule="auto"/>
              <w:rPr>
                <w:rFonts w:ascii="Calibri" w:eastAsia="Times New Roman" w:hAnsi="Calibri" w:cs="Times New Roman"/>
                <w:color w:val="000000"/>
              </w:rPr>
            </w:pPr>
            <w:r w:rsidRPr="0072764A">
              <w:rPr>
                <w:rFonts w:ascii="Calibri" w:eastAsia="Times New Roman" w:hAnsi="Calibri" w:cs="Times New Roman"/>
                <w:color w:val="000000"/>
              </w:rPr>
              <w:t>N/A</w:t>
            </w:r>
          </w:p>
        </w:tc>
        <w:tc>
          <w:tcPr>
            <w:tcW w:w="1350" w:type="dxa"/>
            <w:tcBorders>
              <w:top w:val="nil"/>
              <w:left w:val="nil"/>
              <w:bottom w:val="nil"/>
              <w:right w:val="nil"/>
            </w:tcBorders>
            <w:shd w:val="clear" w:color="auto" w:fill="auto"/>
            <w:noWrap/>
            <w:vAlign w:val="bottom"/>
            <w:hideMark/>
          </w:tcPr>
          <w:p w:rsidR="0072764A" w:rsidRPr="0072764A" w:rsidRDefault="0072764A" w:rsidP="0072764A">
            <w:pPr>
              <w:spacing w:after="0" w:line="240" w:lineRule="auto"/>
              <w:rPr>
                <w:rFonts w:ascii="Calibri" w:eastAsia="Times New Roman" w:hAnsi="Calibri" w:cs="Times New Roman"/>
                <w:color w:val="000000"/>
              </w:rPr>
            </w:pPr>
            <w:r w:rsidRPr="0072764A">
              <w:rPr>
                <w:rFonts w:ascii="Calibri" w:eastAsia="Times New Roman" w:hAnsi="Calibri" w:cs="Times New Roman"/>
                <w:color w:val="000000"/>
              </w:rPr>
              <w:t>N/A</w:t>
            </w:r>
          </w:p>
        </w:tc>
        <w:tc>
          <w:tcPr>
            <w:tcW w:w="1170" w:type="dxa"/>
            <w:tcBorders>
              <w:top w:val="nil"/>
              <w:left w:val="nil"/>
              <w:bottom w:val="nil"/>
              <w:right w:val="nil"/>
            </w:tcBorders>
            <w:shd w:val="clear" w:color="auto" w:fill="auto"/>
            <w:noWrap/>
            <w:vAlign w:val="bottom"/>
            <w:hideMark/>
          </w:tcPr>
          <w:p w:rsidR="0072764A" w:rsidRPr="0072764A" w:rsidRDefault="0072764A" w:rsidP="0072764A">
            <w:pPr>
              <w:spacing w:after="0" w:line="240" w:lineRule="auto"/>
              <w:rPr>
                <w:rFonts w:ascii="Calibri" w:eastAsia="Times New Roman" w:hAnsi="Calibri" w:cs="Times New Roman"/>
                <w:color w:val="000000"/>
              </w:rPr>
            </w:pPr>
            <w:r w:rsidRPr="0072764A">
              <w:rPr>
                <w:rFonts w:ascii="Calibri" w:eastAsia="Times New Roman" w:hAnsi="Calibri" w:cs="Times New Roman"/>
                <w:color w:val="000000"/>
              </w:rPr>
              <w:t>N/A</w:t>
            </w:r>
          </w:p>
        </w:tc>
        <w:tc>
          <w:tcPr>
            <w:tcW w:w="1694" w:type="dxa"/>
            <w:tcBorders>
              <w:top w:val="nil"/>
              <w:left w:val="nil"/>
              <w:bottom w:val="nil"/>
              <w:right w:val="nil"/>
            </w:tcBorders>
            <w:shd w:val="clear" w:color="auto" w:fill="auto"/>
            <w:noWrap/>
            <w:vAlign w:val="bottom"/>
            <w:hideMark/>
          </w:tcPr>
          <w:p w:rsidR="0072764A" w:rsidRPr="0072764A" w:rsidRDefault="0072764A" w:rsidP="0072764A">
            <w:pPr>
              <w:spacing w:after="0" w:line="240" w:lineRule="auto"/>
              <w:rPr>
                <w:rFonts w:ascii="Calibri" w:eastAsia="Times New Roman" w:hAnsi="Calibri" w:cs="Times New Roman"/>
                <w:color w:val="000000"/>
              </w:rPr>
            </w:pPr>
            <w:r w:rsidRPr="0072764A">
              <w:rPr>
                <w:rFonts w:ascii="Calibri" w:eastAsia="Times New Roman" w:hAnsi="Calibri" w:cs="Times New Roman"/>
                <w:color w:val="000000"/>
              </w:rPr>
              <w:t>Healthcare professionals face a learning curve. Patients may require less opioid medication. Shorter inpatients stays necessitate efficient teaching and fluid and electrolyte management for new ostomies.</w:t>
            </w:r>
          </w:p>
        </w:tc>
      </w:tr>
      <w:tr w:rsidR="001A7C18" w:rsidRPr="0072764A" w:rsidTr="00507CB9">
        <w:trPr>
          <w:trHeight w:val="300"/>
        </w:trPr>
        <w:tc>
          <w:tcPr>
            <w:tcW w:w="1185" w:type="dxa"/>
            <w:tcBorders>
              <w:top w:val="nil"/>
              <w:left w:val="nil"/>
              <w:bottom w:val="nil"/>
              <w:right w:val="nil"/>
            </w:tcBorders>
            <w:shd w:val="clear" w:color="auto" w:fill="auto"/>
            <w:noWrap/>
            <w:vAlign w:val="bottom"/>
            <w:hideMark/>
          </w:tcPr>
          <w:p w:rsidR="0072764A" w:rsidRPr="0072764A" w:rsidRDefault="0072764A" w:rsidP="0072764A">
            <w:pPr>
              <w:spacing w:after="0" w:line="240" w:lineRule="auto"/>
              <w:rPr>
                <w:rFonts w:ascii="Calibri" w:eastAsia="Times New Roman" w:hAnsi="Calibri" w:cs="Times New Roman"/>
                <w:color w:val="000000"/>
              </w:rPr>
            </w:pPr>
            <w:r w:rsidRPr="0072764A">
              <w:rPr>
                <w:rFonts w:ascii="Calibri" w:eastAsia="Times New Roman" w:hAnsi="Calibri" w:cs="Times New Roman"/>
                <w:color w:val="000000"/>
              </w:rPr>
              <w:t xml:space="preserve">Murray S. (2009, Winter). Nursing care for patients undergoing </w:t>
            </w:r>
            <w:proofErr w:type="spellStart"/>
            <w:r w:rsidRPr="0072764A">
              <w:rPr>
                <w:rFonts w:ascii="Calibri" w:eastAsia="Times New Roman" w:hAnsi="Calibri" w:cs="Times New Roman"/>
                <w:color w:val="000000"/>
              </w:rPr>
              <w:t>transoral</w:t>
            </w:r>
            <w:proofErr w:type="spellEnd"/>
            <w:r w:rsidRPr="0072764A">
              <w:rPr>
                <w:rFonts w:ascii="Calibri" w:eastAsia="Times New Roman" w:hAnsi="Calibri" w:cs="Times New Roman"/>
                <w:color w:val="000000"/>
              </w:rPr>
              <w:t xml:space="preserve"> robotic surgery. </w:t>
            </w:r>
          </w:p>
        </w:tc>
        <w:tc>
          <w:tcPr>
            <w:tcW w:w="900" w:type="dxa"/>
            <w:tcBorders>
              <w:top w:val="nil"/>
              <w:left w:val="nil"/>
              <w:bottom w:val="nil"/>
              <w:right w:val="nil"/>
            </w:tcBorders>
            <w:shd w:val="clear" w:color="auto" w:fill="auto"/>
            <w:noWrap/>
            <w:vAlign w:val="bottom"/>
            <w:hideMark/>
          </w:tcPr>
          <w:p w:rsidR="0072764A" w:rsidRPr="0072764A" w:rsidRDefault="0072764A" w:rsidP="0072764A">
            <w:pPr>
              <w:spacing w:after="0" w:line="240" w:lineRule="auto"/>
              <w:rPr>
                <w:rFonts w:ascii="Calibri" w:eastAsia="Times New Roman" w:hAnsi="Calibri" w:cs="Times New Roman"/>
                <w:color w:val="000000"/>
              </w:rPr>
            </w:pPr>
            <w:r w:rsidRPr="0072764A">
              <w:rPr>
                <w:rFonts w:ascii="Calibri" w:eastAsia="Times New Roman" w:hAnsi="Calibri" w:cs="Times New Roman"/>
                <w:color w:val="000000"/>
              </w:rPr>
              <w:t>VII</w:t>
            </w:r>
          </w:p>
        </w:tc>
        <w:tc>
          <w:tcPr>
            <w:tcW w:w="1260" w:type="dxa"/>
            <w:tcBorders>
              <w:top w:val="nil"/>
              <w:left w:val="nil"/>
              <w:bottom w:val="nil"/>
              <w:right w:val="nil"/>
            </w:tcBorders>
            <w:shd w:val="clear" w:color="auto" w:fill="auto"/>
            <w:noWrap/>
            <w:vAlign w:val="bottom"/>
            <w:hideMark/>
          </w:tcPr>
          <w:p w:rsidR="0072764A" w:rsidRPr="0072764A" w:rsidRDefault="0072764A" w:rsidP="0072764A">
            <w:pPr>
              <w:spacing w:after="0" w:line="240" w:lineRule="auto"/>
              <w:rPr>
                <w:rFonts w:ascii="Calibri" w:eastAsia="Times New Roman" w:hAnsi="Calibri" w:cs="Times New Roman"/>
                <w:color w:val="000000"/>
              </w:rPr>
            </w:pPr>
            <w:r w:rsidRPr="0072764A">
              <w:rPr>
                <w:rFonts w:ascii="Calibri" w:eastAsia="Times New Roman" w:hAnsi="Calibri" w:cs="Times New Roman"/>
                <w:color w:val="000000"/>
              </w:rPr>
              <w:t>None</w:t>
            </w:r>
          </w:p>
        </w:tc>
        <w:tc>
          <w:tcPr>
            <w:tcW w:w="990" w:type="dxa"/>
            <w:tcBorders>
              <w:top w:val="nil"/>
              <w:left w:val="nil"/>
              <w:bottom w:val="nil"/>
              <w:right w:val="nil"/>
            </w:tcBorders>
            <w:shd w:val="clear" w:color="auto" w:fill="auto"/>
            <w:noWrap/>
            <w:vAlign w:val="bottom"/>
            <w:hideMark/>
          </w:tcPr>
          <w:p w:rsidR="0072764A" w:rsidRPr="0072764A" w:rsidRDefault="0072764A" w:rsidP="0072764A">
            <w:pPr>
              <w:spacing w:after="0" w:line="240" w:lineRule="auto"/>
              <w:rPr>
                <w:rFonts w:ascii="Calibri" w:eastAsia="Times New Roman" w:hAnsi="Calibri" w:cs="Times New Roman"/>
                <w:color w:val="000000"/>
              </w:rPr>
            </w:pPr>
            <w:r w:rsidRPr="0072764A">
              <w:rPr>
                <w:rFonts w:ascii="Calibri" w:eastAsia="Times New Roman" w:hAnsi="Calibri" w:cs="Times New Roman"/>
                <w:color w:val="000000"/>
              </w:rPr>
              <w:t xml:space="preserve">Not an </w:t>
            </w:r>
            <w:proofErr w:type="spellStart"/>
            <w:r w:rsidRPr="0072764A">
              <w:rPr>
                <w:rFonts w:ascii="Calibri" w:eastAsia="Times New Roman" w:hAnsi="Calibri" w:cs="Times New Roman"/>
                <w:color w:val="000000"/>
              </w:rPr>
              <w:t>experi</w:t>
            </w:r>
            <w:r w:rsidR="001A7C18">
              <w:rPr>
                <w:rFonts w:ascii="Calibri" w:eastAsia="Times New Roman" w:hAnsi="Calibri" w:cs="Times New Roman"/>
                <w:color w:val="000000"/>
              </w:rPr>
              <w:t>-</w:t>
            </w:r>
            <w:r w:rsidRPr="0072764A">
              <w:rPr>
                <w:rFonts w:ascii="Calibri" w:eastAsia="Times New Roman" w:hAnsi="Calibri" w:cs="Times New Roman"/>
                <w:color w:val="000000"/>
              </w:rPr>
              <w:t>ment</w:t>
            </w:r>
            <w:proofErr w:type="spellEnd"/>
          </w:p>
        </w:tc>
        <w:tc>
          <w:tcPr>
            <w:tcW w:w="1170" w:type="dxa"/>
            <w:tcBorders>
              <w:top w:val="nil"/>
              <w:left w:val="nil"/>
              <w:bottom w:val="nil"/>
              <w:right w:val="nil"/>
            </w:tcBorders>
            <w:shd w:val="clear" w:color="auto" w:fill="auto"/>
            <w:noWrap/>
            <w:vAlign w:val="bottom"/>
            <w:hideMark/>
          </w:tcPr>
          <w:p w:rsidR="0072764A" w:rsidRPr="0072764A" w:rsidRDefault="0072764A" w:rsidP="0072764A">
            <w:pPr>
              <w:spacing w:after="0" w:line="240" w:lineRule="auto"/>
              <w:rPr>
                <w:rFonts w:ascii="Calibri" w:eastAsia="Times New Roman" w:hAnsi="Calibri" w:cs="Times New Roman"/>
                <w:color w:val="000000"/>
              </w:rPr>
            </w:pPr>
            <w:r w:rsidRPr="0072764A">
              <w:rPr>
                <w:rFonts w:ascii="Calibri" w:eastAsia="Times New Roman" w:hAnsi="Calibri" w:cs="Times New Roman"/>
                <w:color w:val="000000"/>
              </w:rPr>
              <w:t>N/A</w:t>
            </w:r>
          </w:p>
        </w:tc>
        <w:tc>
          <w:tcPr>
            <w:tcW w:w="1350" w:type="dxa"/>
            <w:tcBorders>
              <w:top w:val="nil"/>
              <w:left w:val="nil"/>
              <w:bottom w:val="nil"/>
              <w:right w:val="nil"/>
            </w:tcBorders>
            <w:shd w:val="clear" w:color="auto" w:fill="auto"/>
            <w:noWrap/>
            <w:vAlign w:val="bottom"/>
            <w:hideMark/>
          </w:tcPr>
          <w:p w:rsidR="0072764A" w:rsidRPr="0072764A" w:rsidRDefault="0072764A" w:rsidP="0072764A">
            <w:pPr>
              <w:spacing w:after="0" w:line="240" w:lineRule="auto"/>
              <w:rPr>
                <w:rFonts w:ascii="Calibri" w:eastAsia="Times New Roman" w:hAnsi="Calibri" w:cs="Times New Roman"/>
                <w:color w:val="000000"/>
              </w:rPr>
            </w:pPr>
            <w:r w:rsidRPr="0072764A">
              <w:rPr>
                <w:rFonts w:ascii="Calibri" w:eastAsia="Times New Roman" w:hAnsi="Calibri" w:cs="Times New Roman"/>
                <w:color w:val="000000"/>
              </w:rPr>
              <w:t>N/A</w:t>
            </w:r>
          </w:p>
        </w:tc>
        <w:tc>
          <w:tcPr>
            <w:tcW w:w="1170" w:type="dxa"/>
            <w:tcBorders>
              <w:top w:val="nil"/>
              <w:left w:val="nil"/>
              <w:bottom w:val="nil"/>
              <w:right w:val="nil"/>
            </w:tcBorders>
            <w:shd w:val="clear" w:color="auto" w:fill="auto"/>
            <w:noWrap/>
            <w:vAlign w:val="bottom"/>
            <w:hideMark/>
          </w:tcPr>
          <w:p w:rsidR="0072764A" w:rsidRPr="0072764A" w:rsidRDefault="0072764A" w:rsidP="0072764A">
            <w:pPr>
              <w:spacing w:after="0" w:line="240" w:lineRule="auto"/>
              <w:rPr>
                <w:rFonts w:ascii="Calibri" w:eastAsia="Times New Roman" w:hAnsi="Calibri" w:cs="Times New Roman"/>
                <w:color w:val="000000"/>
              </w:rPr>
            </w:pPr>
            <w:r w:rsidRPr="0072764A">
              <w:rPr>
                <w:rFonts w:ascii="Calibri" w:eastAsia="Times New Roman" w:hAnsi="Calibri" w:cs="Times New Roman"/>
                <w:color w:val="000000"/>
              </w:rPr>
              <w:t>N/A</w:t>
            </w:r>
          </w:p>
        </w:tc>
        <w:tc>
          <w:tcPr>
            <w:tcW w:w="1694" w:type="dxa"/>
            <w:tcBorders>
              <w:top w:val="nil"/>
              <w:left w:val="nil"/>
              <w:bottom w:val="nil"/>
              <w:right w:val="nil"/>
            </w:tcBorders>
            <w:shd w:val="clear" w:color="auto" w:fill="auto"/>
            <w:noWrap/>
            <w:vAlign w:val="bottom"/>
            <w:hideMark/>
          </w:tcPr>
          <w:p w:rsidR="0072764A" w:rsidRPr="0072764A" w:rsidRDefault="0072764A" w:rsidP="0072764A">
            <w:pPr>
              <w:spacing w:after="0" w:line="240" w:lineRule="auto"/>
              <w:rPr>
                <w:rFonts w:ascii="Calibri" w:eastAsia="Times New Roman" w:hAnsi="Calibri" w:cs="Times New Roman"/>
                <w:color w:val="000000"/>
              </w:rPr>
            </w:pPr>
            <w:r w:rsidRPr="0072764A">
              <w:rPr>
                <w:rFonts w:ascii="Calibri" w:eastAsia="Times New Roman" w:hAnsi="Calibri" w:cs="Times New Roman"/>
                <w:color w:val="000000"/>
              </w:rPr>
              <w:t xml:space="preserve">Nurse must assess airway and other respiratory indicators, plus pain, speech, and swallowing.  Nurse must be aware of potentially high surgical complexity, despite no visible incision. Nurses should </w:t>
            </w:r>
            <w:r w:rsidRPr="0072764A">
              <w:rPr>
                <w:rFonts w:ascii="Calibri" w:eastAsia="Times New Roman" w:hAnsi="Calibri" w:cs="Times New Roman"/>
                <w:color w:val="000000"/>
              </w:rPr>
              <w:lastRenderedPageBreak/>
              <w:t>receive education on robotics methods and rationales for care.</w:t>
            </w:r>
          </w:p>
        </w:tc>
      </w:tr>
      <w:tr w:rsidR="001A7C18" w:rsidRPr="0072764A" w:rsidTr="00507CB9">
        <w:trPr>
          <w:trHeight w:val="300"/>
        </w:trPr>
        <w:tc>
          <w:tcPr>
            <w:tcW w:w="1185" w:type="dxa"/>
            <w:tcBorders>
              <w:top w:val="nil"/>
              <w:left w:val="nil"/>
              <w:bottom w:val="nil"/>
              <w:right w:val="nil"/>
            </w:tcBorders>
            <w:shd w:val="clear" w:color="auto" w:fill="auto"/>
            <w:noWrap/>
            <w:vAlign w:val="bottom"/>
            <w:hideMark/>
          </w:tcPr>
          <w:p w:rsidR="0072764A" w:rsidRPr="0072764A" w:rsidRDefault="0072764A" w:rsidP="0072764A">
            <w:pPr>
              <w:spacing w:after="0" w:line="240" w:lineRule="auto"/>
              <w:rPr>
                <w:rFonts w:ascii="Calibri" w:eastAsia="Times New Roman" w:hAnsi="Calibri" w:cs="Times New Roman"/>
                <w:color w:val="000000"/>
              </w:rPr>
            </w:pPr>
            <w:r w:rsidRPr="0072764A">
              <w:rPr>
                <w:rFonts w:ascii="Calibri" w:eastAsia="Times New Roman" w:hAnsi="Calibri" w:cs="Times New Roman"/>
                <w:color w:val="000000"/>
              </w:rPr>
              <w:lastRenderedPageBreak/>
              <w:t xml:space="preserve">Pittman, G. (2013, March). Robotic surgery tied to temporary nerve injuries. </w:t>
            </w:r>
          </w:p>
        </w:tc>
        <w:tc>
          <w:tcPr>
            <w:tcW w:w="900" w:type="dxa"/>
            <w:tcBorders>
              <w:top w:val="nil"/>
              <w:left w:val="nil"/>
              <w:bottom w:val="nil"/>
              <w:right w:val="nil"/>
            </w:tcBorders>
            <w:shd w:val="clear" w:color="auto" w:fill="auto"/>
            <w:noWrap/>
            <w:vAlign w:val="bottom"/>
            <w:hideMark/>
          </w:tcPr>
          <w:p w:rsidR="0072764A" w:rsidRPr="0072764A" w:rsidRDefault="0072764A" w:rsidP="0072764A">
            <w:pPr>
              <w:spacing w:after="0" w:line="240" w:lineRule="auto"/>
              <w:rPr>
                <w:rFonts w:ascii="Calibri" w:eastAsia="Times New Roman" w:hAnsi="Calibri" w:cs="Times New Roman"/>
                <w:color w:val="000000"/>
              </w:rPr>
            </w:pPr>
            <w:r w:rsidRPr="0072764A">
              <w:rPr>
                <w:rFonts w:ascii="Calibri" w:eastAsia="Times New Roman" w:hAnsi="Calibri" w:cs="Times New Roman"/>
                <w:color w:val="000000"/>
              </w:rPr>
              <w:t>IV</w:t>
            </w:r>
          </w:p>
        </w:tc>
        <w:tc>
          <w:tcPr>
            <w:tcW w:w="1260" w:type="dxa"/>
            <w:tcBorders>
              <w:top w:val="nil"/>
              <w:left w:val="nil"/>
              <w:bottom w:val="nil"/>
              <w:right w:val="nil"/>
            </w:tcBorders>
            <w:shd w:val="clear" w:color="auto" w:fill="auto"/>
            <w:noWrap/>
            <w:vAlign w:val="bottom"/>
            <w:hideMark/>
          </w:tcPr>
          <w:p w:rsidR="0072764A" w:rsidRPr="0072764A" w:rsidRDefault="0072764A" w:rsidP="0072764A">
            <w:pPr>
              <w:spacing w:after="0" w:line="240" w:lineRule="auto"/>
              <w:rPr>
                <w:rFonts w:ascii="Calibri" w:eastAsia="Times New Roman" w:hAnsi="Calibri" w:cs="Times New Roman"/>
                <w:color w:val="000000"/>
              </w:rPr>
            </w:pPr>
            <w:r w:rsidRPr="0072764A">
              <w:rPr>
                <w:rFonts w:ascii="Calibri" w:eastAsia="Times New Roman" w:hAnsi="Calibri" w:cs="Times New Roman"/>
                <w:color w:val="000000"/>
              </w:rPr>
              <w:t>None</w:t>
            </w:r>
          </w:p>
        </w:tc>
        <w:tc>
          <w:tcPr>
            <w:tcW w:w="990" w:type="dxa"/>
            <w:tcBorders>
              <w:top w:val="nil"/>
              <w:left w:val="nil"/>
              <w:bottom w:val="nil"/>
              <w:right w:val="nil"/>
            </w:tcBorders>
            <w:shd w:val="clear" w:color="auto" w:fill="auto"/>
            <w:noWrap/>
            <w:vAlign w:val="bottom"/>
            <w:hideMark/>
          </w:tcPr>
          <w:p w:rsidR="0072764A" w:rsidRPr="0072764A" w:rsidRDefault="0072764A" w:rsidP="0072764A">
            <w:pPr>
              <w:spacing w:after="0" w:line="240" w:lineRule="auto"/>
              <w:rPr>
                <w:rFonts w:ascii="Calibri" w:eastAsia="Times New Roman" w:hAnsi="Calibri" w:cs="Times New Roman"/>
                <w:color w:val="000000"/>
              </w:rPr>
            </w:pPr>
            <w:proofErr w:type="spellStart"/>
            <w:r w:rsidRPr="0072764A">
              <w:rPr>
                <w:rFonts w:ascii="Calibri" w:eastAsia="Times New Roman" w:hAnsi="Calibri" w:cs="Times New Roman"/>
                <w:color w:val="000000"/>
              </w:rPr>
              <w:t>Descrip</w:t>
            </w:r>
            <w:r w:rsidR="00514231">
              <w:rPr>
                <w:rFonts w:ascii="Calibri" w:eastAsia="Times New Roman" w:hAnsi="Calibri" w:cs="Times New Roman"/>
                <w:color w:val="000000"/>
              </w:rPr>
              <w:t>-</w:t>
            </w:r>
            <w:r w:rsidRPr="0072764A">
              <w:rPr>
                <w:rFonts w:ascii="Calibri" w:eastAsia="Times New Roman" w:hAnsi="Calibri" w:cs="Times New Roman"/>
                <w:color w:val="000000"/>
              </w:rPr>
              <w:t>tive</w:t>
            </w:r>
            <w:proofErr w:type="spellEnd"/>
            <w:r w:rsidRPr="0072764A">
              <w:rPr>
                <w:rFonts w:ascii="Calibri" w:eastAsia="Times New Roman" w:hAnsi="Calibri" w:cs="Times New Roman"/>
                <w:color w:val="000000"/>
              </w:rPr>
              <w:t>, retro</w:t>
            </w:r>
            <w:r w:rsidR="00514231">
              <w:rPr>
                <w:rFonts w:ascii="Calibri" w:eastAsia="Times New Roman" w:hAnsi="Calibri" w:cs="Times New Roman"/>
                <w:color w:val="000000"/>
              </w:rPr>
              <w:t>-</w:t>
            </w:r>
            <w:proofErr w:type="spellStart"/>
            <w:r w:rsidRPr="0072764A">
              <w:rPr>
                <w:rFonts w:ascii="Calibri" w:eastAsia="Times New Roman" w:hAnsi="Calibri" w:cs="Times New Roman"/>
                <w:color w:val="000000"/>
              </w:rPr>
              <w:t>spective</w:t>
            </w:r>
            <w:proofErr w:type="spellEnd"/>
          </w:p>
        </w:tc>
        <w:tc>
          <w:tcPr>
            <w:tcW w:w="1170" w:type="dxa"/>
            <w:tcBorders>
              <w:top w:val="nil"/>
              <w:left w:val="nil"/>
              <w:bottom w:val="nil"/>
              <w:right w:val="nil"/>
            </w:tcBorders>
            <w:shd w:val="clear" w:color="auto" w:fill="auto"/>
            <w:noWrap/>
            <w:vAlign w:val="bottom"/>
            <w:hideMark/>
          </w:tcPr>
          <w:p w:rsidR="0072764A" w:rsidRPr="0072764A" w:rsidRDefault="0072764A" w:rsidP="0072764A">
            <w:pPr>
              <w:spacing w:after="0" w:line="240" w:lineRule="auto"/>
              <w:rPr>
                <w:rFonts w:ascii="Calibri" w:eastAsia="Times New Roman" w:hAnsi="Calibri" w:cs="Times New Roman"/>
                <w:color w:val="000000"/>
              </w:rPr>
            </w:pPr>
            <w:r w:rsidRPr="0072764A">
              <w:rPr>
                <w:rFonts w:ascii="Calibri" w:eastAsia="Times New Roman" w:hAnsi="Calibri" w:cs="Times New Roman"/>
                <w:color w:val="000000"/>
              </w:rPr>
              <w:t>334 robot-assisted urology procedures</w:t>
            </w:r>
          </w:p>
        </w:tc>
        <w:tc>
          <w:tcPr>
            <w:tcW w:w="1350" w:type="dxa"/>
            <w:tcBorders>
              <w:top w:val="nil"/>
              <w:left w:val="nil"/>
              <w:bottom w:val="nil"/>
              <w:right w:val="nil"/>
            </w:tcBorders>
            <w:shd w:val="clear" w:color="auto" w:fill="auto"/>
            <w:noWrap/>
            <w:vAlign w:val="bottom"/>
            <w:hideMark/>
          </w:tcPr>
          <w:p w:rsidR="0072764A" w:rsidRPr="0072764A" w:rsidRDefault="0072764A" w:rsidP="0072764A">
            <w:pPr>
              <w:spacing w:after="0" w:line="240" w:lineRule="auto"/>
              <w:rPr>
                <w:rFonts w:ascii="Calibri" w:eastAsia="Times New Roman" w:hAnsi="Calibri" w:cs="Times New Roman"/>
                <w:color w:val="000000"/>
              </w:rPr>
            </w:pPr>
            <w:r w:rsidRPr="0072764A">
              <w:rPr>
                <w:rFonts w:ascii="Calibri" w:eastAsia="Times New Roman" w:hAnsi="Calibri" w:cs="Times New Roman"/>
                <w:color w:val="000000"/>
              </w:rPr>
              <w:t>Chart review</w:t>
            </w:r>
          </w:p>
        </w:tc>
        <w:tc>
          <w:tcPr>
            <w:tcW w:w="1170" w:type="dxa"/>
            <w:tcBorders>
              <w:top w:val="nil"/>
              <w:left w:val="nil"/>
              <w:bottom w:val="nil"/>
              <w:right w:val="nil"/>
            </w:tcBorders>
            <w:shd w:val="clear" w:color="auto" w:fill="auto"/>
            <w:noWrap/>
            <w:vAlign w:val="bottom"/>
            <w:hideMark/>
          </w:tcPr>
          <w:p w:rsidR="0072764A" w:rsidRPr="0072764A" w:rsidRDefault="0072764A" w:rsidP="0072764A">
            <w:pPr>
              <w:spacing w:after="0" w:line="240" w:lineRule="auto"/>
              <w:rPr>
                <w:rFonts w:ascii="Calibri" w:eastAsia="Times New Roman" w:hAnsi="Calibri" w:cs="Times New Roman"/>
                <w:color w:val="000000"/>
              </w:rPr>
            </w:pPr>
            <w:r w:rsidRPr="0072764A">
              <w:rPr>
                <w:rFonts w:ascii="Calibri" w:eastAsia="Times New Roman" w:hAnsi="Calibri" w:cs="Times New Roman"/>
                <w:color w:val="000000"/>
              </w:rPr>
              <w:t>6-7% of patients had nerve injury after procedures, with varying times to healing</w:t>
            </w:r>
          </w:p>
        </w:tc>
        <w:tc>
          <w:tcPr>
            <w:tcW w:w="1694" w:type="dxa"/>
            <w:tcBorders>
              <w:top w:val="nil"/>
              <w:left w:val="nil"/>
              <w:bottom w:val="nil"/>
              <w:right w:val="nil"/>
            </w:tcBorders>
            <w:shd w:val="clear" w:color="auto" w:fill="auto"/>
            <w:noWrap/>
            <w:vAlign w:val="bottom"/>
            <w:hideMark/>
          </w:tcPr>
          <w:p w:rsidR="0072764A" w:rsidRPr="0072764A" w:rsidRDefault="0072764A" w:rsidP="0072764A">
            <w:pPr>
              <w:spacing w:after="0" w:line="240" w:lineRule="auto"/>
              <w:rPr>
                <w:rFonts w:ascii="Calibri" w:eastAsia="Times New Roman" w:hAnsi="Calibri" w:cs="Times New Roman"/>
                <w:color w:val="000000"/>
              </w:rPr>
            </w:pPr>
            <w:r w:rsidRPr="0072764A">
              <w:rPr>
                <w:rFonts w:ascii="Calibri" w:eastAsia="Times New Roman" w:hAnsi="Calibri" w:cs="Times New Roman"/>
                <w:color w:val="000000"/>
              </w:rPr>
              <w:t>Patient positioning is key to prevent injury. Patients should be educated on risk of nerve injury, and that it's usually transient.</w:t>
            </w:r>
          </w:p>
        </w:tc>
      </w:tr>
      <w:tr w:rsidR="001A7C18" w:rsidRPr="0072764A" w:rsidTr="00507CB9">
        <w:trPr>
          <w:trHeight w:val="300"/>
        </w:trPr>
        <w:tc>
          <w:tcPr>
            <w:tcW w:w="1185" w:type="dxa"/>
            <w:tcBorders>
              <w:top w:val="nil"/>
              <w:left w:val="nil"/>
              <w:bottom w:val="nil"/>
              <w:right w:val="nil"/>
            </w:tcBorders>
            <w:shd w:val="clear" w:color="auto" w:fill="auto"/>
            <w:noWrap/>
            <w:vAlign w:val="bottom"/>
            <w:hideMark/>
          </w:tcPr>
          <w:p w:rsidR="0072764A" w:rsidRPr="0072764A" w:rsidRDefault="0072764A" w:rsidP="0072764A">
            <w:pPr>
              <w:spacing w:after="0" w:line="240" w:lineRule="auto"/>
              <w:rPr>
                <w:rFonts w:ascii="Calibri" w:eastAsia="Times New Roman" w:hAnsi="Calibri" w:cs="Times New Roman"/>
                <w:color w:val="000000"/>
              </w:rPr>
            </w:pPr>
            <w:r w:rsidRPr="0072764A">
              <w:rPr>
                <w:rFonts w:ascii="Calibri" w:eastAsia="Times New Roman" w:hAnsi="Calibri" w:cs="Times New Roman"/>
                <w:color w:val="000000"/>
              </w:rPr>
              <w:t>Ramsey. R. (2012, March). Robotic gynecologic surgery: trends and nurse involvement at a regional hospital.</w:t>
            </w:r>
          </w:p>
        </w:tc>
        <w:tc>
          <w:tcPr>
            <w:tcW w:w="900" w:type="dxa"/>
            <w:tcBorders>
              <w:top w:val="nil"/>
              <w:left w:val="nil"/>
              <w:bottom w:val="nil"/>
              <w:right w:val="nil"/>
            </w:tcBorders>
            <w:shd w:val="clear" w:color="auto" w:fill="auto"/>
            <w:noWrap/>
            <w:vAlign w:val="bottom"/>
            <w:hideMark/>
          </w:tcPr>
          <w:p w:rsidR="0072764A" w:rsidRPr="0072764A" w:rsidRDefault="0072764A" w:rsidP="0072764A">
            <w:pPr>
              <w:spacing w:after="0" w:line="240" w:lineRule="auto"/>
              <w:rPr>
                <w:rFonts w:ascii="Calibri" w:eastAsia="Times New Roman" w:hAnsi="Calibri" w:cs="Times New Roman"/>
                <w:color w:val="000000"/>
              </w:rPr>
            </w:pPr>
            <w:r w:rsidRPr="0072764A">
              <w:rPr>
                <w:rFonts w:ascii="Calibri" w:eastAsia="Times New Roman" w:hAnsi="Calibri" w:cs="Times New Roman"/>
                <w:color w:val="000000"/>
              </w:rPr>
              <w:t>VII</w:t>
            </w:r>
          </w:p>
        </w:tc>
        <w:tc>
          <w:tcPr>
            <w:tcW w:w="1260" w:type="dxa"/>
            <w:tcBorders>
              <w:top w:val="nil"/>
              <w:left w:val="nil"/>
              <w:bottom w:val="nil"/>
              <w:right w:val="nil"/>
            </w:tcBorders>
            <w:shd w:val="clear" w:color="auto" w:fill="auto"/>
            <w:noWrap/>
            <w:vAlign w:val="bottom"/>
            <w:hideMark/>
          </w:tcPr>
          <w:p w:rsidR="0072764A" w:rsidRPr="0072764A" w:rsidRDefault="0072764A" w:rsidP="0072764A">
            <w:pPr>
              <w:spacing w:after="0" w:line="240" w:lineRule="auto"/>
              <w:rPr>
                <w:rFonts w:ascii="Calibri" w:eastAsia="Times New Roman" w:hAnsi="Calibri" w:cs="Times New Roman"/>
                <w:color w:val="000000"/>
              </w:rPr>
            </w:pPr>
            <w:r w:rsidRPr="0072764A">
              <w:rPr>
                <w:rFonts w:ascii="Calibri" w:eastAsia="Times New Roman" w:hAnsi="Calibri" w:cs="Times New Roman"/>
                <w:color w:val="000000"/>
              </w:rPr>
              <w:t>None</w:t>
            </w:r>
          </w:p>
        </w:tc>
        <w:tc>
          <w:tcPr>
            <w:tcW w:w="990" w:type="dxa"/>
            <w:tcBorders>
              <w:top w:val="nil"/>
              <w:left w:val="nil"/>
              <w:bottom w:val="nil"/>
              <w:right w:val="nil"/>
            </w:tcBorders>
            <w:shd w:val="clear" w:color="auto" w:fill="auto"/>
            <w:noWrap/>
            <w:vAlign w:val="bottom"/>
            <w:hideMark/>
          </w:tcPr>
          <w:p w:rsidR="0072764A" w:rsidRPr="0072764A" w:rsidRDefault="0072764A" w:rsidP="0072764A">
            <w:pPr>
              <w:spacing w:after="0" w:line="240" w:lineRule="auto"/>
              <w:rPr>
                <w:rFonts w:ascii="Calibri" w:eastAsia="Times New Roman" w:hAnsi="Calibri" w:cs="Times New Roman"/>
                <w:color w:val="000000"/>
              </w:rPr>
            </w:pPr>
            <w:r w:rsidRPr="0072764A">
              <w:rPr>
                <w:rFonts w:ascii="Calibri" w:eastAsia="Times New Roman" w:hAnsi="Calibri" w:cs="Times New Roman"/>
                <w:color w:val="000000"/>
              </w:rPr>
              <w:t xml:space="preserve">Not an </w:t>
            </w:r>
            <w:proofErr w:type="spellStart"/>
            <w:r w:rsidRPr="0072764A">
              <w:rPr>
                <w:rFonts w:ascii="Calibri" w:eastAsia="Times New Roman" w:hAnsi="Calibri" w:cs="Times New Roman"/>
                <w:color w:val="000000"/>
              </w:rPr>
              <w:t>experi</w:t>
            </w:r>
            <w:r w:rsidR="001A7C18">
              <w:rPr>
                <w:rFonts w:ascii="Calibri" w:eastAsia="Times New Roman" w:hAnsi="Calibri" w:cs="Times New Roman"/>
                <w:color w:val="000000"/>
              </w:rPr>
              <w:t>-</w:t>
            </w:r>
            <w:r w:rsidRPr="0072764A">
              <w:rPr>
                <w:rFonts w:ascii="Calibri" w:eastAsia="Times New Roman" w:hAnsi="Calibri" w:cs="Times New Roman"/>
                <w:color w:val="000000"/>
              </w:rPr>
              <w:t>ment</w:t>
            </w:r>
            <w:proofErr w:type="spellEnd"/>
          </w:p>
        </w:tc>
        <w:tc>
          <w:tcPr>
            <w:tcW w:w="1170" w:type="dxa"/>
            <w:tcBorders>
              <w:top w:val="nil"/>
              <w:left w:val="nil"/>
              <w:bottom w:val="nil"/>
              <w:right w:val="nil"/>
            </w:tcBorders>
            <w:shd w:val="clear" w:color="auto" w:fill="auto"/>
            <w:noWrap/>
            <w:vAlign w:val="bottom"/>
            <w:hideMark/>
          </w:tcPr>
          <w:p w:rsidR="0072764A" w:rsidRPr="0072764A" w:rsidRDefault="0072764A" w:rsidP="0072764A">
            <w:pPr>
              <w:spacing w:after="0" w:line="240" w:lineRule="auto"/>
              <w:rPr>
                <w:rFonts w:ascii="Calibri" w:eastAsia="Times New Roman" w:hAnsi="Calibri" w:cs="Times New Roman"/>
                <w:color w:val="000000"/>
              </w:rPr>
            </w:pPr>
            <w:r w:rsidRPr="0072764A">
              <w:rPr>
                <w:rFonts w:ascii="Calibri" w:eastAsia="Times New Roman" w:hAnsi="Calibri" w:cs="Times New Roman"/>
                <w:color w:val="000000"/>
              </w:rPr>
              <w:t>N/A</w:t>
            </w:r>
          </w:p>
        </w:tc>
        <w:tc>
          <w:tcPr>
            <w:tcW w:w="1350" w:type="dxa"/>
            <w:tcBorders>
              <w:top w:val="nil"/>
              <w:left w:val="nil"/>
              <w:bottom w:val="nil"/>
              <w:right w:val="nil"/>
            </w:tcBorders>
            <w:shd w:val="clear" w:color="auto" w:fill="auto"/>
            <w:noWrap/>
            <w:vAlign w:val="bottom"/>
            <w:hideMark/>
          </w:tcPr>
          <w:p w:rsidR="0072764A" w:rsidRPr="0072764A" w:rsidRDefault="0072764A" w:rsidP="0072764A">
            <w:pPr>
              <w:spacing w:after="0" w:line="240" w:lineRule="auto"/>
              <w:rPr>
                <w:rFonts w:ascii="Calibri" w:eastAsia="Times New Roman" w:hAnsi="Calibri" w:cs="Times New Roman"/>
                <w:color w:val="000000"/>
              </w:rPr>
            </w:pPr>
            <w:r w:rsidRPr="0072764A">
              <w:rPr>
                <w:rFonts w:ascii="Calibri" w:eastAsia="Times New Roman" w:hAnsi="Calibri" w:cs="Times New Roman"/>
                <w:color w:val="000000"/>
              </w:rPr>
              <w:t>N/A</w:t>
            </w:r>
          </w:p>
        </w:tc>
        <w:tc>
          <w:tcPr>
            <w:tcW w:w="1170" w:type="dxa"/>
            <w:tcBorders>
              <w:top w:val="nil"/>
              <w:left w:val="nil"/>
              <w:bottom w:val="nil"/>
              <w:right w:val="nil"/>
            </w:tcBorders>
            <w:shd w:val="clear" w:color="auto" w:fill="auto"/>
            <w:noWrap/>
            <w:vAlign w:val="bottom"/>
            <w:hideMark/>
          </w:tcPr>
          <w:p w:rsidR="0072764A" w:rsidRPr="0072764A" w:rsidRDefault="0072764A" w:rsidP="0072764A">
            <w:pPr>
              <w:spacing w:after="0" w:line="240" w:lineRule="auto"/>
              <w:rPr>
                <w:rFonts w:ascii="Calibri" w:eastAsia="Times New Roman" w:hAnsi="Calibri" w:cs="Times New Roman"/>
                <w:color w:val="000000"/>
              </w:rPr>
            </w:pPr>
            <w:r w:rsidRPr="0072764A">
              <w:rPr>
                <w:rFonts w:ascii="Calibri" w:eastAsia="Times New Roman" w:hAnsi="Calibri" w:cs="Times New Roman"/>
                <w:color w:val="000000"/>
              </w:rPr>
              <w:t>N/A</w:t>
            </w:r>
          </w:p>
        </w:tc>
        <w:tc>
          <w:tcPr>
            <w:tcW w:w="1694" w:type="dxa"/>
            <w:tcBorders>
              <w:top w:val="nil"/>
              <w:left w:val="nil"/>
              <w:bottom w:val="nil"/>
              <w:right w:val="nil"/>
            </w:tcBorders>
            <w:shd w:val="clear" w:color="auto" w:fill="auto"/>
            <w:noWrap/>
            <w:vAlign w:val="bottom"/>
            <w:hideMark/>
          </w:tcPr>
          <w:p w:rsidR="0072764A" w:rsidRPr="0072764A" w:rsidRDefault="0072764A" w:rsidP="0072764A">
            <w:pPr>
              <w:spacing w:after="0" w:line="240" w:lineRule="auto"/>
              <w:rPr>
                <w:rFonts w:ascii="Calibri" w:eastAsia="Times New Roman" w:hAnsi="Calibri" w:cs="Times New Roman"/>
                <w:color w:val="000000"/>
              </w:rPr>
            </w:pPr>
            <w:r w:rsidRPr="0072764A">
              <w:rPr>
                <w:rFonts w:ascii="Calibri" w:eastAsia="Times New Roman" w:hAnsi="Calibri" w:cs="Times New Roman"/>
                <w:color w:val="000000"/>
              </w:rPr>
              <w:t>Circulating RN drapes robot, performs specified duties under surgeon's direction. The scrub nurse sets up and monitors equipment, including the robot.</w:t>
            </w:r>
          </w:p>
        </w:tc>
      </w:tr>
      <w:tr w:rsidR="001A7C18" w:rsidRPr="0072764A" w:rsidTr="00507CB9">
        <w:trPr>
          <w:trHeight w:val="300"/>
        </w:trPr>
        <w:tc>
          <w:tcPr>
            <w:tcW w:w="1185" w:type="dxa"/>
            <w:tcBorders>
              <w:top w:val="nil"/>
              <w:left w:val="nil"/>
              <w:bottom w:val="nil"/>
              <w:right w:val="nil"/>
            </w:tcBorders>
            <w:shd w:val="clear" w:color="auto" w:fill="auto"/>
            <w:noWrap/>
            <w:vAlign w:val="bottom"/>
            <w:hideMark/>
          </w:tcPr>
          <w:p w:rsidR="0072764A" w:rsidRPr="0072764A" w:rsidRDefault="0072764A" w:rsidP="0072764A">
            <w:pPr>
              <w:spacing w:after="0" w:line="240" w:lineRule="auto"/>
              <w:rPr>
                <w:rFonts w:ascii="Calibri" w:eastAsia="Times New Roman" w:hAnsi="Calibri" w:cs="Times New Roman"/>
                <w:color w:val="000000"/>
              </w:rPr>
            </w:pPr>
            <w:r w:rsidRPr="0072764A">
              <w:rPr>
                <w:rFonts w:ascii="Calibri" w:eastAsia="Times New Roman" w:hAnsi="Calibri" w:cs="Times New Roman"/>
                <w:color w:val="000000"/>
              </w:rPr>
              <w:t xml:space="preserve">Stanton, C. (2010). Establishing a robotic surgery program. </w:t>
            </w:r>
          </w:p>
        </w:tc>
        <w:tc>
          <w:tcPr>
            <w:tcW w:w="900" w:type="dxa"/>
            <w:tcBorders>
              <w:top w:val="nil"/>
              <w:left w:val="nil"/>
              <w:bottom w:val="nil"/>
              <w:right w:val="nil"/>
            </w:tcBorders>
            <w:shd w:val="clear" w:color="auto" w:fill="auto"/>
            <w:noWrap/>
            <w:vAlign w:val="bottom"/>
            <w:hideMark/>
          </w:tcPr>
          <w:p w:rsidR="0072764A" w:rsidRPr="0072764A" w:rsidRDefault="0072764A" w:rsidP="0072764A">
            <w:pPr>
              <w:spacing w:after="0" w:line="240" w:lineRule="auto"/>
              <w:rPr>
                <w:rFonts w:ascii="Calibri" w:eastAsia="Times New Roman" w:hAnsi="Calibri" w:cs="Times New Roman"/>
                <w:color w:val="000000"/>
              </w:rPr>
            </w:pPr>
            <w:r w:rsidRPr="0072764A">
              <w:rPr>
                <w:rFonts w:ascii="Calibri" w:eastAsia="Times New Roman" w:hAnsi="Calibri" w:cs="Times New Roman"/>
                <w:color w:val="000000"/>
              </w:rPr>
              <w:t>VII</w:t>
            </w:r>
          </w:p>
        </w:tc>
        <w:tc>
          <w:tcPr>
            <w:tcW w:w="1260" w:type="dxa"/>
            <w:tcBorders>
              <w:top w:val="nil"/>
              <w:left w:val="nil"/>
              <w:bottom w:val="nil"/>
              <w:right w:val="nil"/>
            </w:tcBorders>
            <w:shd w:val="clear" w:color="auto" w:fill="auto"/>
            <w:noWrap/>
            <w:vAlign w:val="bottom"/>
            <w:hideMark/>
          </w:tcPr>
          <w:p w:rsidR="0072764A" w:rsidRPr="0072764A" w:rsidRDefault="0072764A" w:rsidP="0072764A">
            <w:pPr>
              <w:spacing w:after="0" w:line="240" w:lineRule="auto"/>
              <w:rPr>
                <w:rFonts w:ascii="Calibri" w:eastAsia="Times New Roman" w:hAnsi="Calibri" w:cs="Times New Roman"/>
                <w:color w:val="000000"/>
              </w:rPr>
            </w:pPr>
            <w:r w:rsidRPr="0072764A">
              <w:rPr>
                <w:rFonts w:ascii="Calibri" w:eastAsia="Times New Roman" w:hAnsi="Calibri" w:cs="Times New Roman"/>
                <w:color w:val="000000"/>
              </w:rPr>
              <w:t>None</w:t>
            </w:r>
          </w:p>
        </w:tc>
        <w:tc>
          <w:tcPr>
            <w:tcW w:w="990" w:type="dxa"/>
            <w:tcBorders>
              <w:top w:val="nil"/>
              <w:left w:val="nil"/>
              <w:bottom w:val="nil"/>
              <w:right w:val="nil"/>
            </w:tcBorders>
            <w:shd w:val="clear" w:color="auto" w:fill="auto"/>
            <w:noWrap/>
            <w:vAlign w:val="bottom"/>
            <w:hideMark/>
          </w:tcPr>
          <w:p w:rsidR="0072764A" w:rsidRPr="0072764A" w:rsidRDefault="0072764A" w:rsidP="0072764A">
            <w:pPr>
              <w:spacing w:after="0" w:line="240" w:lineRule="auto"/>
              <w:rPr>
                <w:rFonts w:ascii="Calibri" w:eastAsia="Times New Roman" w:hAnsi="Calibri" w:cs="Times New Roman"/>
                <w:color w:val="000000"/>
              </w:rPr>
            </w:pPr>
            <w:r w:rsidRPr="0072764A">
              <w:rPr>
                <w:rFonts w:ascii="Calibri" w:eastAsia="Times New Roman" w:hAnsi="Calibri" w:cs="Times New Roman"/>
                <w:color w:val="000000"/>
              </w:rPr>
              <w:t xml:space="preserve">Not an </w:t>
            </w:r>
            <w:proofErr w:type="spellStart"/>
            <w:r w:rsidRPr="0072764A">
              <w:rPr>
                <w:rFonts w:ascii="Calibri" w:eastAsia="Times New Roman" w:hAnsi="Calibri" w:cs="Times New Roman"/>
                <w:color w:val="000000"/>
              </w:rPr>
              <w:t>experi</w:t>
            </w:r>
            <w:r w:rsidR="001A7C18">
              <w:rPr>
                <w:rFonts w:ascii="Calibri" w:eastAsia="Times New Roman" w:hAnsi="Calibri" w:cs="Times New Roman"/>
                <w:color w:val="000000"/>
              </w:rPr>
              <w:t>-</w:t>
            </w:r>
            <w:r w:rsidRPr="0072764A">
              <w:rPr>
                <w:rFonts w:ascii="Calibri" w:eastAsia="Times New Roman" w:hAnsi="Calibri" w:cs="Times New Roman"/>
                <w:color w:val="000000"/>
              </w:rPr>
              <w:t>ment</w:t>
            </w:r>
            <w:proofErr w:type="spellEnd"/>
          </w:p>
        </w:tc>
        <w:tc>
          <w:tcPr>
            <w:tcW w:w="1170" w:type="dxa"/>
            <w:tcBorders>
              <w:top w:val="nil"/>
              <w:left w:val="nil"/>
              <w:bottom w:val="nil"/>
              <w:right w:val="nil"/>
            </w:tcBorders>
            <w:shd w:val="clear" w:color="auto" w:fill="auto"/>
            <w:noWrap/>
            <w:vAlign w:val="bottom"/>
            <w:hideMark/>
          </w:tcPr>
          <w:p w:rsidR="0072764A" w:rsidRPr="0072764A" w:rsidRDefault="0072764A" w:rsidP="0072764A">
            <w:pPr>
              <w:spacing w:after="0" w:line="240" w:lineRule="auto"/>
              <w:rPr>
                <w:rFonts w:ascii="Calibri" w:eastAsia="Times New Roman" w:hAnsi="Calibri" w:cs="Times New Roman"/>
                <w:color w:val="000000"/>
              </w:rPr>
            </w:pPr>
            <w:r w:rsidRPr="0072764A">
              <w:rPr>
                <w:rFonts w:ascii="Calibri" w:eastAsia="Times New Roman" w:hAnsi="Calibri" w:cs="Times New Roman"/>
                <w:color w:val="000000"/>
              </w:rPr>
              <w:t>N/A</w:t>
            </w:r>
          </w:p>
        </w:tc>
        <w:tc>
          <w:tcPr>
            <w:tcW w:w="1350" w:type="dxa"/>
            <w:tcBorders>
              <w:top w:val="nil"/>
              <w:left w:val="nil"/>
              <w:bottom w:val="nil"/>
              <w:right w:val="nil"/>
            </w:tcBorders>
            <w:shd w:val="clear" w:color="auto" w:fill="auto"/>
            <w:noWrap/>
            <w:vAlign w:val="bottom"/>
            <w:hideMark/>
          </w:tcPr>
          <w:p w:rsidR="0072764A" w:rsidRPr="0072764A" w:rsidRDefault="0072764A" w:rsidP="0072764A">
            <w:pPr>
              <w:spacing w:after="0" w:line="240" w:lineRule="auto"/>
              <w:rPr>
                <w:rFonts w:ascii="Calibri" w:eastAsia="Times New Roman" w:hAnsi="Calibri" w:cs="Times New Roman"/>
                <w:color w:val="000000"/>
              </w:rPr>
            </w:pPr>
            <w:r w:rsidRPr="0072764A">
              <w:rPr>
                <w:rFonts w:ascii="Calibri" w:eastAsia="Times New Roman" w:hAnsi="Calibri" w:cs="Times New Roman"/>
                <w:color w:val="000000"/>
              </w:rPr>
              <w:t>N/A</w:t>
            </w:r>
          </w:p>
        </w:tc>
        <w:tc>
          <w:tcPr>
            <w:tcW w:w="1170" w:type="dxa"/>
            <w:tcBorders>
              <w:top w:val="nil"/>
              <w:left w:val="nil"/>
              <w:bottom w:val="nil"/>
              <w:right w:val="nil"/>
            </w:tcBorders>
            <w:shd w:val="clear" w:color="auto" w:fill="auto"/>
            <w:noWrap/>
            <w:vAlign w:val="bottom"/>
            <w:hideMark/>
          </w:tcPr>
          <w:p w:rsidR="0072764A" w:rsidRPr="0072764A" w:rsidRDefault="0072764A" w:rsidP="0072764A">
            <w:pPr>
              <w:spacing w:after="0" w:line="240" w:lineRule="auto"/>
              <w:rPr>
                <w:rFonts w:ascii="Calibri" w:eastAsia="Times New Roman" w:hAnsi="Calibri" w:cs="Times New Roman"/>
                <w:color w:val="000000"/>
              </w:rPr>
            </w:pPr>
            <w:r w:rsidRPr="0072764A">
              <w:rPr>
                <w:rFonts w:ascii="Calibri" w:eastAsia="Times New Roman" w:hAnsi="Calibri" w:cs="Times New Roman"/>
                <w:color w:val="000000"/>
              </w:rPr>
              <w:t>N/A</w:t>
            </w:r>
          </w:p>
        </w:tc>
        <w:tc>
          <w:tcPr>
            <w:tcW w:w="1694" w:type="dxa"/>
            <w:tcBorders>
              <w:top w:val="nil"/>
              <w:left w:val="nil"/>
              <w:bottom w:val="nil"/>
              <w:right w:val="nil"/>
            </w:tcBorders>
            <w:shd w:val="clear" w:color="auto" w:fill="auto"/>
            <w:noWrap/>
            <w:vAlign w:val="bottom"/>
            <w:hideMark/>
          </w:tcPr>
          <w:p w:rsidR="0072764A" w:rsidRPr="0072764A" w:rsidRDefault="0072764A" w:rsidP="0072764A">
            <w:pPr>
              <w:spacing w:after="0" w:line="240" w:lineRule="auto"/>
              <w:rPr>
                <w:rFonts w:ascii="Calibri" w:eastAsia="Times New Roman" w:hAnsi="Calibri" w:cs="Times New Roman"/>
                <w:color w:val="000000"/>
              </w:rPr>
            </w:pPr>
            <w:r w:rsidRPr="0072764A">
              <w:rPr>
                <w:rFonts w:ascii="Calibri" w:eastAsia="Times New Roman" w:hAnsi="Calibri" w:cs="Times New Roman"/>
                <w:color w:val="000000"/>
              </w:rPr>
              <w:t>Patients should have two IVs. Nurse should use specialized time-out, and test for secure patient positioning before initiating surgery.</w:t>
            </w:r>
          </w:p>
        </w:tc>
      </w:tr>
      <w:tr w:rsidR="001A7C18" w:rsidRPr="0072764A" w:rsidTr="00507CB9">
        <w:trPr>
          <w:trHeight w:val="315"/>
        </w:trPr>
        <w:tc>
          <w:tcPr>
            <w:tcW w:w="1185" w:type="dxa"/>
            <w:tcBorders>
              <w:top w:val="nil"/>
              <w:left w:val="nil"/>
              <w:bottom w:val="nil"/>
              <w:right w:val="nil"/>
            </w:tcBorders>
            <w:shd w:val="clear" w:color="auto" w:fill="auto"/>
            <w:noWrap/>
            <w:vAlign w:val="bottom"/>
            <w:hideMark/>
          </w:tcPr>
          <w:p w:rsidR="0072764A" w:rsidRPr="0072764A" w:rsidRDefault="0072764A" w:rsidP="0072764A">
            <w:pPr>
              <w:spacing w:after="0" w:line="240" w:lineRule="auto"/>
              <w:rPr>
                <w:rFonts w:ascii="Times New Roman" w:eastAsia="Times New Roman" w:hAnsi="Times New Roman" w:cs="Times New Roman"/>
                <w:color w:val="000000"/>
                <w:sz w:val="24"/>
                <w:szCs w:val="24"/>
              </w:rPr>
            </w:pPr>
            <w:r w:rsidRPr="0072764A">
              <w:rPr>
                <w:rFonts w:ascii="Times New Roman" w:eastAsia="Times New Roman" w:hAnsi="Times New Roman" w:cs="Times New Roman"/>
                <w:color w:val="000000"/>
                <w:sz w:val="24"/>
                <w:szCs w:val="24"/>
              </w:rPr>
              <w:t xml:space="preserve">Sutton, S., Link, T., Flynn </w:t>
            </w:r>
            <w:proofErr w:type="spellStart"/>
            <w:r w:rsidRPr="0072764A">
              <w:rPr>
                <w:rFonts w:ascii="Times New Roman" w:eastAsia="Times New Roman" w:hAnsi="Times New Roman" w:cs="Times New Roman"/>
                <w:color w:val="000000"/>
                <w:sz w:val="24"/>
                <w:szCs w:val="24"/>
              </w:rPr>
              <w:t>Makic</w:t>
            </w:r>
            <w:proofErr w:type="spellEnd"/>
            <w:r w:rsidRPr="0072764A">
              <w:rPr>
                <w:rFonts w:ascii="Times New Roman" w:eastAsia="Times New Roman" w:hAnsi="Times New Roman" w:cs="Times New Roman"/>
                <w:color w:val="000000"/>
                <w:sz w:val="24"/>
                <w:szCs w:val="24"/>
              </w:rPr>
              <w:t xml:space="preserve">, M.B. </w:t>
            </w:r>
            <w:r w:rsidRPr="0072764A">
              <w:rPr>
                <w:rFonts w:ascii="Times New Roman" w:eastAsia="Times New Roman" w:hAnsi="Times New Roman" w:cs="Times New Roman"/>
                <w:color w:val="000000"/>
                <w:sz w:val="24"/>
                <w:szCs w:val="24"/>
              </w:rPr>
              <w:lastRenderedPageBreak/>
              <w:t xml:space="preserve">(2103, April). A quality improvement project for safe and effective patient positioning during robot-assisted surgery. </w:t>
            </w:r>
          </w:p>
        </w:tc>
        <w:tc>
          <w:tcPr>
            <w:tcW w:w="900" w:type="dxa"/>
            <w:tcBorders>
              <w:top w:val="nil"/>
              <w:left w:val="nil"/>
              <w:bottom w:val="nil"/>
              <w:right w:val="nil"/>
            </w:tcBorders>
            <w:shd w:val="clear" w:color="auto" w:fill="auto"/>
            <w:noWrap/>
            <w:vAlign w:val="bottom"/>
            <w:hideMark/>
          </w:tcPr>
          <w:p w:rsidR="0072764A" w:rsidRPr="0072764A" w:rsidRDefault="0072764A" w:rsidP="0072764A">
            <w:pPr>
              <w:spacing w:after="0" w:line="240" w:lineRule="auto"/>
              <w:rPr>
                <w:rFonts w:ascii="Calibri" w:eastAsia="Times New Roman" w:hAnsi="Calibri" w:cs="Times New Roman"/>
                <w:color w:val="000000"/>
              </w:rPr>
            </w:pPr>
            <w:r w:rsidRPr="0072764A">
              <w:rPr>
                <w:rFonts w:ascii="Calibri" w:eastAsia="Times New Roman" w:hAnsi="Calibri" w:cs="Times New Roman"/>
                <w:color w:val="000000"/>
              </w:rPr>
              <w:lastRenderedPageBreak/>
              <w:t>VI</w:t>
            </w:r>
          </w:p>
        </w:tc>
        <w:tc>
          <w:tcPr>
            <w:tcW w:w="1260" w:type="dxa"/>
            <w:tcBorders>
              <w:top w:val="nil"/>
              <w:left w:val="nil"/>
              <w:bottom w:val="nil"/>
              <w:right w:val="nil"/>
            </w:tcBorders>
            <w:shd w:val="clear" w:color="auto" w:fill="auto"/>
            <w:noWrap/>
            <w:vAlign w:val="bottom"/>
            <w:hideMark/>
          </w:tcPr>
          <w:p w:rsidR="0072764A" w:rsidRPr="0072764A" w:rsidRDefault="0072764A" w:rsidP="0072764A">
            <w:pPr>
              <w:spacing w:after="0" w:line="240" w:lineRule="auto"/>
              <w:rPr>
                <w:rFonts w:ascii="Calibri" w:eastAsia="Times New Roman" w:hAnsi="Calibri" w:cs="Times New Roman"/>
                <w:color w:val="000000"/>
              </w:rPr>
            </w:pPr>
            <w:r w:rsidRPr="0072764A">
              <w:rPr>
                <w:rFonts w:ascii="Calibri" w:eastAsia="Times New Roman" w:hAnsi="Calibri" w:cs="Times New Roman"/>
                <w:color w:val="000000"/>
              </w:rPr>
              <w:t>None</w:t>
            </w:r>
          </w:p>
        </w:tc>
        <w:tc>
          <w:tcPr>
            <w:tcW w:w="990" w:type="dxa"/>
            <w:tcBorders>
              <w:top w:val="nil"/>
              <w:left w:val="nil"/>
              <w:bottom w:val="nil"/>
              <w:right w:val="nil"/>
            </w:tcBorders>
            <w:shd w:val="clear" w:color="auto" w:fill="auto"/>
            <w:noWrap/>
            <w:vAlign w:val="bottom"/>
            <w:hideMark/>
          </w:tcPr>
          <w:p w:rsidR="0072764A" w:rsidRPr="0072764A" w:rsidRDefault="0072764A" w:rsidP="0072764A">
            <w:pPr>
              <w:spacing w:after="0" w:line="240" w:lineRule="auto"/>
              <w:rPr>
                <w:rFonts w:ascii="Calibri" w:eastAsia="Times New Roman" w:hAnsi="Calibri" w:cs="Times New Roman"/>
                <w:color w:val="000000"/>
              </w:rPr>
            </w:pPr>
            <w:r w:rsidRPr="0072764A">
              <w:rPr>
                <w:rFonts w:ascii="Calibri" w:eastAsia="Times New Roman" w:hAnsi="Calibri" w:cs="Times New Roman"/>
                <w:color w:val="000000"/>
              </w:rPr>
              <w:t>Quasi-</w:t>
            </w:r>
            <w:proofErr w:type="spellStart"/>
            <w:r w:rsidRPr="0072764A">
              <w:rPr>
                <w:rFonts w:ascii="Calibri" w:eastAsia="Times New Roman" w:hAnsi="Calibri" w:cs="Times New Roman"/>
                <w:color w:val="000000"/>
              </w:rPr>
              <w:t>experi</w:t>
            </w:r>
            <w:proofErr w:type="spellEnd"/>
            <w:r w:rsidR="00514231">
              <w:rPr>
                <w:rFonts w:ascii="Calibri" w:eastAsia="Times New Roman" w:hAnsi="Calibri" w:cs="Times New Roman"/>
                <w:color w:val="000000"/>
              </w:rPr>
              <w:t>-</w:t>
            </w:r>
            <w:r w:rsidRPr="0072764A">
              <w:rPr>
                <w:rFonts w:ascii="Calibri" w:eastAsia="Times New Roman" w:hAnsi="Calibri" w:cs="Times New Roman"/>
                <w:color w:val="000000"/>
              </w:rPr>
              <w:t xml:space="preserve">mental with two </w:t>
            </w:r>
            <w:proofErr w:type="spellStart"/>
            <w:r w:rsidRPr="0072764A">
              <w:rPr>
                <w:rFonts w:ascii="Calibri" w:eastAsia="Times New Roman" w:hAnsi="Calibri" w:cs="Times New Roman"/>
                <w:color w:val="000000"/>
              </w:rPr>
              <w:lastRenderedPageBreak/>
              <w:t>compar</w:t>
            </w:r>
            <w:r w:rsidR="00514231">
              <w:rPr>
                <w:rFonts w:ascii="Calibri" w:eastAsia="Times New Roman" w:hAnsi="Calibri" w:cs="Times New Roman"/>
                <w:color w:val="000000"/>
              </w:rPr>
              <w:t>-</w:t>
            </w:r>
            <w:r w:rsidRPr="0072764A">
              <w:rPr>
                <w:rFonts w:ascii="Calibri" w:eastAsia="Times New Roman" w:hAnsi="Calibri" w:cs="Times New Roman"/>
                <w:color w:val="000000"/>
              </w:rPr>
              <w:t>ison</w:t>
            </w:r>
            <w:proofErr w:type="spellEnd"/>
            <w:r w:rsidRPr="0072764A">
              <w:rPr>
                <w:rFonts w:ascii="Calibri" w:eastAsia="Times New Roman" w:hAnsi="Calibri" w:cs="Times New Roman"/>
                <w:color w:val="000000"/>
              </w:rPr>
              <w:t xml:space="preserve"> treat</w:t>
            </w:r>
            <w:r w:rsidR="00514231">
              <w:rPr>
                <w:rFonts w:ascii="Calibri" w:eastAsia="Times New Roman" w:hAnsi="Calibri" w:cs="Times New Roman"/>
                <w:color w:val="000000"/>
              </w:rPr>
              <w:t>-</w:t>
            </w:r>
            <w:proofErr w:type="spellStart"/>
            <w:r w:rsidRPr="0072764A">
              <w:rPr>
                <w:rFonts w:ascii="Calibri" w:eastAsia="Times New Roman" w:hAnsi="Calibri" w:cs="Times New Roman"/>
                <w:color w:val="000000"/>
              </w:rPr>
              <w:t>ments</w:t>
            </w:r>
            <w:proofErr w:type="spellEnd"/>
          </w:p>
        </w:tc>
        <w:tc>
          <w:tcPr>
            <w:tcW w:w="1170" w:type="dxa"/>
            <w:tcBorders>
              <w:top w:val="nil"/>
              <w:left w:val="nil"/>
              <w:bottom w:val="nil"/>
              <w:right w:val="nil"/>
            </w:tcBorders>
            <w:shd w:val="clear" w:color="auto" w:fill="auto"/>
            <w:noWrap/>
            <w:vAlign w:val="bottom"/>
            <w:hideMark/>
          </w:tcPr>
          <w:p w:rsidR="0072764A" w:rsidRPr="0072764A" w:rsidRDefault="0072764A" w:rsidP="0072764A">
            <w:pPr>
              <w:spacing w:after="0" w:line="240" w:lineRule="auto"/>
              <w:rPr>
                <w:rFonts w:ascii="Calibri" w:eastAsia="Times New Roman" w:hAnsi="Calibri" w:cs="Times New Roman"/>
                <w:color w:val="000000"/>
              </w:rPr>
            </w:pPr>
            <w:r w:rsidRPr="0072764A">
              <w:rPr>
                <w:rFonts w:ascii="Calibri" w:eastAsia="Times New Roman" w:hAnsi="Calibri" w:cs="Times New Roman"/>
                <w:color w:val="000000"/>
              </w:rPr>
              <w:lastRenderedPageBreak/>
              <w:t xml:space="preserve">59 </w:t>
            </w:r>
            <w:proofErr w:type="spellStart"/>
            <w:r w:rsidRPr="0072764A">
              <w:rPr>
                <w:rFonts w:ascii="Calibri" w:eastAsia="Times New Roman" w:hAnsi="Calibri" w:cs="Times New Roman"/>
                <w:color w:val="000000"/>
              </w:rPr>
              <w:t>proce</w:t>
            </w:r>
            <w:r w:rsidR="00EB62C9">
              <w:rPr>
                <w:rFonts w:ascii="Calibri" w:eastAsia="Times New Roman" w:hAnsi="Calibri" w:cs="Times New Roman"/>
                <w:color w:val="000000"/>
              </w:rPr>
              <w:t>-</w:t>
            </w:r>
            <w:r w:rsidRPr="0072764A">
              <w:rPr>
                <w:rFonts w:ascii="Calibri" w:eastAsia="Times New Roman" w:hAnsi="Calibri" w:cs="Times New Roman"/>
                <w:color w:val="000000"/>
              </w:rPr>
              <w:t>dures</w:t>
            </w:r>
            <w:proofErr w:type="spellEnd"/>
          </w:p>
        </w:tc>
        <w:tc>
          <w:tcPr>
            <w:tcW w:w="1350" w:type="dxa"/>
            <w:tcBorders>
              <w:top w:val="nil"/>
              <w:left w:val="nil"/>
              <w:bottom w:val="nil"/>
              <w:right w:val="nil"/>
            </w:tcBorders>
            <w:shd w:val="clear" w:color="auto" w:fill="auto"/>
            <w:noWrap/>
            <w:vAlign w:val="bottom"/>
            <w:hideMark/>
          </w:tcPr>
          <w:p w:rsidR="0072764A" w:rsidRPr="0072764A" w:rsidRDefault="0072764A" w:rsidP="0072764A">
            <w:pPr>
              <w:spacing w:after="0" w:line="240" w:lineRule="auto"/>
              <w:rPr>
                <w:rFonts w:ascii="Calibri" w:eastAsia="Times New Roman" w:hAnsi="Calibri" w:cs="Times New Roman"/>
                <w:color w:val="000000"/>
              </w:rPr>
            </w:pPr>
            <w:r w:rsidRPr="0072764A">
              <w:rPr>
                <w:rFonts w:ascii="Calibri" w:eastAsia="Times New Roman" w:hAnsi="Calibri" w:cs="Times New Roman"/>
                <w:color w:val="000000"/>
              </w:rPr>
              <w:t>Chart review</w:t>
            </w:r>
          </w:p>
        </w:tc>
        <w:tc>
          <w:tcPr>
            <w:tcW w:w="1170" w:type="dxa"/>
            <w:tcBorders>
              <w:top w:val="nil"/>
              <w:left w:val="nil"/>
              <w:bottom w:val="nil"/>
              <w:right w:val="nil"/>
            </w:tcBorders>
            <w:shd w:val="clear" w:color="auto" w:fill="auto"/>
            <w:noWrap/>
            <w:vAlign w:val="bottom"/>
            <w:hideMark/>
          </w:tcPr>
          <w:p w:rsidR="0072764A" w:rsidRPr="0072764A" w:rsidRDefault="0072764A" w:rsidP="0072764A">
            <w:pPr>
              <w:spacing w:after="0" w:line="240" w:lineRule="auto"/>
              <w:rPr>
                <w:rFonts w:ascii="Calibri" w:eastAsia="Times New Roman" w:hAnsi="Calibri" w:cs="Times New Roman"/>
                <w:color w:val="000000"/>
              </w:rPr>
            </w:pPr>
            <w:r w:rsidRPr="0072764A">
              <w:rPr>
                <w:rFonts w:ascii="Calibri" w:eastAsia="Times New Roman" w:hAnsi="Calibri" w:cs="Times New Roman"/>
                <w:color w:val="000000"/>
              </w:rPr>
              <w:t>No significant difference in cost, preparatio</w:t>
            </w:r>
            <w:r w:rsidRPr="0072764A">
              <w:rPr>
                <w:rFonts w:ascii="Calibri" w:eastAsia="Times New Roman" w:hAnsi="Calibri" w:cs="Times New Roman"/>
                <w:color w:val="000000"/>
              </w:rPr>
              <w:lastRenderedPageBreak/>
              <w:t>n time, skin integrity, or intraoperative movement between positioning with air-inflated positioning device and high-density foam padding</w:t>
            </w:r>
          </w:p>
        </w:tc>
        <w:tc>
          <w:tcPr>
            <w:tcW w:w="1694" w:type="dxa"/>
            <w:tcBorders>
              <w:top w:val="nil"/>
              <w:left w:val="nil"/>
              <w:bottom w:val="nil"/>
              <w:right w:val="nil"/>
            </w:tcBorders>
            <w:shd w:val="clear" w:color="auto" w:fill="auto"/>
            <w:noWrap/>
            <w:vAlign w:val="bottom"/>
            <w:hideMark/>
          </w:tcPr>
          <w:p w:rsidR="0072764A" w:rsidRPr="0072764A" w:rsidRDefault="0072764A" w:rsidP="0072764A">
            <w:pPr>
              <w:spacing w:after="0" w:line="240" w:lineRule="auto"/>
              <w:rPr>
                <w:rFonts w:ascii="Calibri" w:eastAsia="Times New Roman" w:hAnsi="Calibri" w:cs="Times New Roman"/>
                <w:color w:val="000000"/>
              </w:rPr>
            </w:pPr>
            <w:r w:rsidRPr="0072764A">
              <w:rPr>
                <w:rFonts w:ascii="Calibri" w:eastAsia="Times New Roman" w:hAnsi="Calibri" w:cs="Times New Roman"/>
                <w:color w:val="000000"/>
              </w:rPr>
              <w:lastRenderedPageBreak/>
              <w:t>Foam padding selected due to surgeon preference.</w:t>
            </w:r>
          </w:p>
        </w:tc>
      </w:tr>
      <w:tr w:rsidR="001A7C18" w:rsidRPr="0072764A" w:rsidTr="00507CB9">
        <w:trPr>
          <w:trHeight w:val="300"/>
        </w:trPr>
        <w:tc>
          <w:tcPr>
            <w:tcW w:w="1185" w:type="dxa"/>
            <w:tcBorders>
              <w:top w:val="nil"/>
              <w:left w:val="nil"/>
              <w:bottom w:val="nil"/>
              <w:right w:val="nil"/>
            </w:tcBorders>
            <w:shd w:val="clear" w:color="auto" w:fill="auto"/>
            <w:noWrap/>
            <w:vAlign w:val="bottom"/>
            <w:hideMark/>
          </w:tcPr>
          <w:p w:rsidR="0072764A" w:rsidRPr="0072764A" w:rsidRDefault="0072764A" w:rsidP="0072764A">
            <w:pPr>
              <w:spacing w:after="0" w:line="240" w:lineRule="auto"/>
              <w:rPr>
                <w:rFonts w:ascii="Calibri" w:eastAsia="Times New Roman" w:hAnsi="Calibri" w:cs="Times New Roman"/>
                <w:color w:val="000000"/>
              </w:rPr>
            </w:pPr>
            <w:proofErr w:type="spellStart"/>
            <w:r w:rsidRPr="0072764A">
              <w:rPr>
                <w:rFonts w:ascii="Calibri" w:eastAsia="Times New Roman" w:hAnsi="Calibri" w:cs="Times New Roman"/>
                <w:color w:val="000000"/>
              </w:rPr>
              <w:lastRenderedPageBreak/>
              <w:t>Thell</w:t>
            </w:r>
            <w:proofErr w:type="spellEnd"/>
            <w:r w:rsidRPr="0072764A">
              <w:rPr>
                <w:rFonts w:ascii="Calibri" w:eastAsia="Times New Roman" w:hAnsi="Calibri" w:cs="Times New Roman"/>
                <w:color w:val="000000"/>
              </w:rPr>
              <w:t>, C.G. (2011, Sep). Patient Advocacy in Robotic Surgery.</w:t>
            </w:r>
          </w:p>
        </w:tc>
        <w:tc>
          <w:tcPr>
            <w:tcW w:w="900" w:type="dxa"/>
            <w:tcBorders>
              <w:top w:val="nil"/>
              <w:left w:val="nil"/>
              <w:bottom w:val="nil"/>
              <w:right w:val="nil"/>
            </w:tcBorders>
            <w:shd w:val="clear" w:color="auto" w:fill="auto"/>
            <w:noWrap/>
            <w:vAlign w:val="bottom"/>
            <w:hideMark/>
          </w:tcPr>
          <w:p w:rsidR="0072764A" w:rsidRPr="0072764A" w:rsidRDefault="0072764A" w:rsidP="0072764A">
            <w:pPr>
              <w:spacing w:after="0" w:line="240" w:lineRule="auto"/>
              <w:rPr>
                <w:rFonts w:ascii="Calibri" w:eastAsia="Times New Roman" w:hAnsi="Calibri" w:cs="Times New Roman"/>
                <w:color w:val="000000"/>
              </w:rPr>
            </w:pPr>
            <w:r w:rsidRPr="0072764A">
              <w:rPr>
                <w:rFonts w:ascii="Calibri" w:eastAsia="Times New Roman" w:hAnsi="Calibri" w:cs="Times New Roman"/>
                <w:color w:val="000000"/>
              </w:rPr>
              <w:t>VII</w:t>
            </w:r>
          </w:p>
        </w:tc>
        <w:tc>
          <w:tcPr>
            <w:tcW w:w="1260" w:type="dxa"/>
            <w:tcBorders>
              <w:top w:val="nil"/>
              <w:left w:val="nil"/>
              <w:bottom w:val="nil"/>
              <w:right w:val="nil"/>
            </w:tcBorders>
            <w:shd w:val="clear" w:color="auto" w:fill="auto"/>
            <w:noWrap/>
            <w:vAlign w:val="bottom"/>
            <w:hideMark/>
          </w:tcPr>
          <w:p w:rsidR="0072764A" w:rsidRPr="0072764A" w:rsidRDefault="0072764A" w:rsidP="0072764A">
            <w:pPr>
              <w:spacing w:after="0" w:line="240" w:lineRule="auto"/>
              <w:rPr>
                <w:rFonts w:ascii="Calibri" w:eastAsia="Times New Roman" w:hAnsi="Calibri" w:cs="Times New Roman"/>
                <w:color w:val="000000"/>
              </w:rPr>
            </w:pPr>
            <w:r w:rsidRPr="0072764A">
              <w:rPr>
                <w:rFonts w:ascii="Calibri" w:eastAsia="Times New Roman" w:hAnsi="Calibri" w:cs="Times New Roman"/>
                <w:color w:val="000000"/>
              </w:rPr>
              <w:t>None</w:t>
            </w:r>
          </w:p>
        </w:tc>
        <w:tc>
          <w:tcPr>
            <w:tcW w:w="990" w:type="dxa"/>
            <w:tcBorders>
              <w:top w:val="nil"/>
              <w:left w:val="nil"/>
              <w:bottom w:val="nil"/>
              <w:right w:val="nil"/>
            </w:tcBorders>
            <w:shd w:val="clear" w:color="auto" w:fill="auto"/>
            <w:noWrap/>
            <w:vAlign w:val="bottom"/>
            <w:hideMark/>
          </w:tcPr>
          <w:p w:rsidR="0072764A" w:rsidRPr="0072764A" w:rsidRDefault="0072764A" w:rsidP="0072764A">
            <w:pPr>
              <w:spacing w:after="0" w:line="240" w:lineRule="auto"/>
              <w:rPr>
                <w:rFonts w:ascii="Calibri" w:eastAsia="Times New Roman" w:hAnsi="Calibri" w:cs="Times New Roman"/>
                <w:color w:val="000000"/>
              </w:rPr>
            </w:pPr>
            <w:r w:rsidRPr="0072764A">
              <w:rPr>
                <w:rFonts w:ascii="Calibri" w:eastAsia="Times New Roman" w:hAnsi="Calibri" w:cs="Times New Roman"/>
                <w:color w:val="000000"/>
              </w:rPr>
              <w:t xml:space="preserve">Not an </w:t>
            </w:r>
            <w:proofErr w:type="spellStart"/>
            <w:r w:rsidRPr="0072764A">
              <w:rPr>
                <w:rFonts w:ascii="Calibri" w:eastAsia="Times New Roman" w:hAnsi="Calibri" w:cs="Times New Roman"/>
                <w:color w:val="000000"/>
              </w:rPr>
              <w:t>experi</w:t>
            </w:r>
            <w:r w:rsidR="00EB62C9">
              <w:rPr>
                <w:rFonts w:ascii="Calibri" w:eastAsia="Times New Roman" w:hAnsi="Calibri" w:cs="Times New Roman"/>
                <w:color w:val="000000"/>
              </w:rPr>
              <w:t>-</w:t>
            </w:r>
            <w:r w:rsidRPr="0072764A">
              <w:rPr>
                <w:rFonts w:ascii="Calibri" w:eastAsia="Times New Roman" w:hAnsi="Calibri" w:cs="Times New Roman"/>
                <w:color w:val="000000"/>
              </w:rPr>
              <w:t>ment</w:t>
            </w:r>
            <w:proofErr w:type="spellEnd"/>
          </w:p>
        </w:tc>
        <w:tc>
          <w:tcPr>
            <w:tcW w:w="1170" w:type="dxa"/>
            <w:tcBorders>
              <w:top w:val="nil"/>
              <w:left w:val="nil"/>
              <w:bottom w:val="nil"/>
              <w:right w:val="nil"/>
            </w:tcBorders>
            <w:shd w:val="clear" w:color="auto" w:fill="auto"/>
            <w:noWrap/>
            <w:vAlign w:val="bottom"/>
            <w:hideMark/>
          </w:tcPr>
          <w:p w:rsidR="0072764A" w:rsidRPr="0072764A" w:rsidRDefault="0072764A" w:rsidP="0072764A">
            <w:pPr>
              <w:spacing w:after="0" w:line="240" w:lineRule="auto"/>
              <w:rPr>
                <w:rFonts w:ascii="Calibri" w:eastAsia="Times New Roman" w:hAnsi="Calibri" w:cs="Times New Roman"/>
                <w:color w:val="000000"/>
              </w:rPr>
            </w:pPr>
            <w:r w:rsidRPr="0072764A">
              <w:rPr>
                <w:rFonts w:ascii="Calibri" w:eastAsia="Times New Roman" w:hAnsi="Calibri" w:cs="Times New Roman"/>
                <w:color w:val="000000"/>
              </w:rPr>
              <w:t>N/A</w:t>
            </w:r>
          </w:p>
        </w:tc>
        <w:tc>
          <w:tcPr>
            <w:tcW w:w="1350" w:type="dxa"/>
            <w:tcBorders>
              <w:top w:val="nil"/>
              <w:left w:val="nil"/>
              <w:bottom w:val="nil"/>
              <w:right w:val="nil"/>
            </w:tcBorders>
            <w:shd w:val="clear" w:color="auto" w:fill="auto"/>
            <w:noWrap/>
            <w:vAlign w:val="bottom"/>
            <w:hideMark/>
          </w:tcPr>
          <w:p w:rsidR="0072764A" w:rsidRPr="0072764A" w:rsidRDefault="0072764A" w:rsidP="0072764A">
            <w:pPr>
              <w:spacing w:after="0" w:line="240" w:lineRule="auto"/>
              <w:rPr>
                <w:rFonts w:ascii="Calibri" w:eastAsia="Times New Roman" w:hAnsi="Calibri" w:cs="Times New Roman"/>
                <w:color w:val="000000"/>
              </w:rPr>
            </w:pPr>
            <w:r w:rsidRPr="0072764A">
              <w:rPr>
                <w:rFonts w:ascii="Calibri" w:eastAsia="Times New Roman" w:hAnsi="Calibri" w:cs="Times New Roman"/>
                <w:color w:val="000000"/>
              </w:rPr>
              <w:t>N/A</w:t>
            </w:r>
          </w:p>
        </w:tc>
        <w:tc>
          <w:tcPr>
            <w:tcW w:w="1170" w:type="dxa"/>
            <w:tcBorders>
              <w:top w:val="nil"/>
              <w:left w:val="nil"/>
              <w:bottom w:val="nil"/>
              <w:right w:val="nil"/>
            </w:tcBorders>
            <w:shd w:val="clear" w:color="auto" w:fill="auto"/>
            <w:noWrap/>
            <w:vAlign w:val="bottom"/>
            <w:hideMark/>
          </w:tcPr>
          <w:p w:rsidR="0072764A" w:rsidRPr="0072764A" w:rsidRDefault="0072764A" w:rsidP="0072764A">
            <w:pPr>
              <w:spacing w:after="0" w:line="240" w:lineRule="auto"/>
              <w:rPr>
                <w:rFonts w:ascii="Calibri" w:eastAsia="Times New Roman" w:hAnsi="Calibri" w:cs="Times New Roman"/>
                <w:color w:val="000000"/>
              </w:rPr>
            </w:pPr>
            <w:r w:rsidRPr="0072764A">
              <w:rPr>
                <w:rFonts w:ascii="Calibri" w:eastAsia="Times New Roman" w:hAnsi="Calibri" w:cs="Times New Roman"/>
                <w:color w:val="000000"/>
              </w:rPr>
              <w:t>N/A</w:t>
            </w:r>
          </w:p>
        </w:tc>
        <w:tc>
          <w:tcPr>
            <w:tcW w:w="1694" w:type="dxa"/>
            <w:tcBorders>
              <w:top w:val="nil"/>
              <w:left w:val="nil"/>
              <w:bottom w:val="nil"/>
              <w:right w:val="nil"/>
            </w:tcBorders>
            <w:shd w:val="clear" w:color="auto" w:fill="auto"/>
            <w:noWrap/>
            <w:vAlign w:val="bottom"/>
            <w:hideMark/>
          </w:tcPr>
          <w:p w:rsidR="0072764A" w:rsidRPr="0072764A" w:rsidRDefault="00A825AD" w:rsidP="00A825AD">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Patients may have increased anxiety, should receive </w:t>
            </w:r>
            <w:proofErr w:type="spellStart"/>
            <w:r>
              <w:rPr>
                <w:rFonts w:ascii="Calibri" w:eastAsia="Times New Roman" w:hAnsi="Calibri" w:cs="Times New Roman"/>
                <w:color w:val="000000"/>
              </w:rPr>
              <w:t>preop</w:t>
            </w:r>
            <w:proofErr w:type="spellEnd"/>
            <w:r>
              <w:rPr>
                <w:rFonts w:ascii="Calibri" w:eastAsia="Times New Roman" w:hAnsi="Calibri" w:cs="Times New Roman"/>
                <w:color w:val="000000"/>
              </w:rPr>
              <w:t xml:space="preserve"> education. N</w:t>
            </w:r>
            <w:r w:rsidR="0072764A" w:rsidRPr="0072764A">
              <w:rPr>
                <w:rFonts w:ascii="Calibri" w:eastAsia="Times New Roman" w:hAnsi="Calibri" w:cs="Times New Roman"/>
                <w:color w:val="000000"/>
              </w:rPr>
              <w:t>urse educator</w:t>
            </w:r>
            <w:r>
              <w:rPr>
                <w:rFonts w:ascii="Calibri" w:eastAsia="Times New Roman" w:hAnsi="Calibri" w:cs="Times New Roman"/>
                <w:color w:val="000000"/>
              </w:rPr>
              <w:t xml:space="preserve"> should greet the patient on</w:t>
            </w:r>
            <w:r w:rsidR="0072764A" w:rsidRPr="0072764A">
              <w:rPr>
                <w:rFonts w:ascii="Calibri" w:eastAsia="Times New Roman" w:hAnsi="Calibri" w:cs="Times New Roman"/>
                <w:color w:val="000000"/>
              </w:rPr>
              <w:t xml:space="preserve"> day of s</w:t>
            </w:r>
            <w:r>
              <w:rPr>
                <w:rFonts w:ascii="Calibri" w:eastAsia="Times New Roman" w:hAnsi="Calibri" w:cs="Times New Roman"/>
                <w:color w:val="000000"/>
              </w:rPr>
              <w:t>urgery. To relieve</w:t>
            </w:r>
            <w:r w:rsidR="0072764A" w:rsidRPr="0072764A">
              <w:rPr>
                <w:rFonts w:ascii="Calibri" w:eastAsia="Times New Roman" w:hAnsi="Calibri" w:cs="Times New Roman"/>
                <w:color w:val="000000"/>
              </w:rPr>
              <w:t xml:space="preserve"> anxiety, music </w:t>
            </w:r>
            <w:r>
              <w:rPr>
                <w:rFonts w:ascii="Calibri" w:eastAsia="Times New Roman" w:hAnsi="Calibri" w:cs="Times New Roman"/>
                <w:color w:val="000000"/>
              </w:rPr>
              <w:t xml:space="preserve">can play, the nurse should maintain modesty, be </w:t>
            </w:r>
            <w:r w:rsidR="0072764A" w:rsidRPr="0072764A">
              <w:rPr>
                <w:rFonts w:ascii="Calibri" w:eastAsia="Times New Roman" w:hAnsi="Calibri" w:cs="Times New Roman"/>
                <w:color w:val="000000"/>
              </w:rPr>
              <w:t>comf</w:t>
            </w:r>
            <w:r>
              <w:rPr>
                <w:rFonts w:ascii="Calibri" w:eastAsia="Times New Roman" w:hAnsi="Calibri" w:cs="Times New Roman"/>
                <w:color w:val="000000"/>
              </w:rPr>
              <w:t>orting presence. Postop</w:t>
            </w:r>
            <w:r w:rsidR="0072764A" w:rsidRPr="0072764A">
              <w:rPr>
                <w:rFonts w:ascii="Calibri" w:eastAsia="Times New Roman" w:hAnsi="Calibri" w:cs="Times New Roman"/>
                <w:color w:val="000000"/>
              </w:rPr>
              <w:t xml:space="preserve">, </w:t>
            </w:r>
            <w:r>
              <w:rPr>
                <w:rFonts w:ascii="Calibri" w:eastAsia="Times New Roman" w:hAnsi="Calibri" w:cs="Times New Roman"/>
                <w:color w:val="000000"/>
              </w:rPr>
              <w:t xml:space="preserve">RN should make </w:t>
            </w:r>
            <w:r w:rsidR="0072764A" w:rsidRPr="0072764A">
              <w:rPr>
                <w:rFonts w:ascii="Calibri" w:eastAsia="Times New Roman" w:hAnsi="Calibri" w:cs="Times New Roman"/>
                <w:color w:val="000000"/>
              </w:rPr>
              <w:t>pat</w:t>
            </w:r>
            <w:r>
              <w:rPr>
                <w:rFonts w:ascii="Calibri" w:eastAsia="Times New Roman" w:hAnsi="Calibri" w:cs="Times New Roman"/>
                <w:color w:val="000000"/>
              </w:rPr>
              <w:t>ient presentable, provide blanket and quiet environment, and show trust for the recovery RN</w:t>
            </w:r>
            <w:r w:rsidR="0072764A" w:rsidRPr="0072764A">
              <w:rPr>
                <w:rFonts w:ascii="Calibri" w:eastAsia="Times New Roman" w:hAnsi="Calibri" w:cs="Times New Roman"/>
                <w:color w:val="000000"/>
              </w:rPr>
              <w:t>.</w:t>
            </w:r>
          </w:p>
        </w:tc>
      </w:tr>
      <w:tr w:rsidR="001A7C18" w:rsidRPr="0072764A" w:rsidTr="00507CB9">
        <w:trPr>
          <w:trHeight w:val="300"/>
        </w:trPr>
        <w:tc>
          <w:tcPr>
            <w:tcW w:w="1185" w:type="dxa"/>
            <w:tcBorders>
              <w:top w:val="nil"/>
              <w:left w:val="nil"/>
              <w:bottom w:val="nil"/>
              <w:right w:val="nil"/>
            </w:tcBorders>
            <w:shd w:val="clear" w:color="auto" w:fill="auto"/>
            <w:noWrap/>
            <w:vAlign w:val="bottom"/>
            <w:hideMark/>
          </w:tcPr>
          <w:p w:rsidR="0072764A" w:rsidRPr="0072764A" w:rsidRDefault="0072764A" w:rsidP="0072764A">
            <w:pPr>
              <w:spacing w:after="0" w:line="240" w:lineRule="auto"/>
              <w:rPr>
                <w:rFonts w:ascii="Calibri" w:eastAsia="Times New Roman" w:hAnsi="Calibri" w:cs="Times New Roman"/>
                <w:color w:val="000000"/>
              </w:rPr>
            </w:pPr>
            <w:r w:rsidRPr="0072764A">
              <w:rPr>
                <w:rFonts w:ascii="Calibri" w:eastAsia="Times New Roman" w:hAnsi="Calibri" w:cs="Times New Roman"/>
                <w:color w:val="000000"/>
              </w:rPr>
              <w:lastRenderedPageBreak/>
              <w:t xml:space="preserve">Thomas, C.C. (2011 Sep). Role of the Perioperative Nurse in Robotic Surgery. </w:t>
            </w:r>
          </w:p>
        </w:tc>
        <w:tc>
          <w:tcPr>
            <w:tcW w:w="900" w:type="dxa"/>
            <w:tcBorders>
              <w:top w:val="nil"/>
              <w:left w:val="nil"/>
              <w:bottom w:val="nil"/>
              <w:right w:val="nil"/>
            </w:tcBorders>
            <w:shd w:val="clear" w:color="auto" w:fill="auto"/>
            <w:noWrap/>
            <w:vAlign w:val="bottom"/>
            <w:hideMark/>
          </w:tcPr>
          <w:p w:rsidR="0072764A" w:rsidRPr="0072764A" w:rsidRDefault="0072764A" w:rsidP="0072764A">
            <w:pPr>
              <w:spacing w:after="0" w:line="240" w:lineRule="auto"/>
              <w:rPr>
                <w:rFonts w:ascii="Calibri" w:eastAsia="Times New Roman" w:hAnsi="Calibri" w:cs="Times New Roman"/>
                <w:color w:val="000000"/>
              </w:rPr>
            </w:pPr>
            <w:r w:rsidRPr="0072764A">
              <w:rPr>
                <w:rFonts w:ascii="Calibri" w:eastAsia="Times New Roman" w:hAnsi="Calibri" w:cs="Times New Roman"/>
                <w:color w:val="000000"/>
              </w:rPr>
              <w:t>VII</w:t>
            </w:r>
          </w:p>
        </w:tc>
        <w:tc>
          <w:tcPr>
            <w:tcW w:w="1260" w:type="dxa"/>
            <w:tcBorders>
              <w:top w:val="nil"/>
              <w:left w:val="nil"/>
              <w:bottom w:val="nil"/>
              <w:right w:val="nil"/>
            </w:tcBorders>
            <w:shd w:val="clear" w:color="auto" w:fill="auto"/>
            <w:noWrap/>
            <w:vAlign w:val="bottom"/>
            <w:hideMark/>
          </w:tcPr>
          <w:p w:rsidR="0072764A" w:rsidRPr="0072764A" w:rsidRDefault="0072764A" w:rsidP="0072764A">
            <w:pPr>
              <w:spacing w:after="0" w:line="240" w:lineRule="auto"/>
              <w:rPr>
                <w:rFonts w:ascii="Calibri" w:eastAsia="Times New Roman" w:hAnsi="Calibri" w:cs="Times New Roman"/>
                <w:color w:val="000000"/>
              </w:rPr>
            </w:pPr>
            <w:r w:rsidRPr="0072764A">
              <w:rPr>
                <w:rFonts w:ascii="Calibri" w:eastAsia="Times New Roman" w:hAnsi="Calibri" w:cs="Times New Roman"/>
                <w:color w:val="000000"/>
              </w:rPr>
              <w:t>None</w:t>
            </w:r>
          </w:p>
        </w:tc>
        <w:tc>
          <w:tcPr>
            <w:tcW w:w="990" w:type="dxa"/>
            <w:tcBorders>
              <w:top w:val="nil"/>
              <w:left w:val="nil"/>
              <w:bottom w:val="nil"/>
              <w:right w:val="nil"/>
            </w:tcBorders>
            <w:shd w:val="clear" w:color="auto" w:fill="auto"/>
            <w:noWrap/>
            <w:vAlign w:val="bottom"/>
            <w:hideMark/>
          </w:tcPr>
          <w:p w:rsidR="0072764A" w:rsidRPr="0072764A" w:rsidRDefault="0072764A" w:rsidP="0072764A">
            <w:pPr>
              <w:spacing w:after="0" w:line="240" w:lineRule="auto"/>
              <w:rPr>
                <w:rFonts w:ascii="Calibri" w:eastAsia="Times New Roman" w:hAnsi="Calibri" w:cs="Times New Roman"/>
                <w:color w:val="000000"/>
              </w:rPr>
            </w:pPr>
            <w:r w:rsidRPr="0072764A">
              <w:rPr>
                <w:rFonts w:ascii="Calibri" w:eastAsia="Times New Roman" w:hAnsi="Calibri" w:cs="Times New Roman"/>
                <w:color w:val="000000"/>
              </w:rPr>
              <w:t xml:space="preserve">Not an </w:t>
            </w:r>
            <w:proofErr w:type="spellStart"/>
            <w:r w:rsidRPr="0072764A">
              <w:rPr>
                <w:rFonts w:ascii="Calibri" w:eastAsia="Times New Roman" w:hAnsi="Calibri" w:cs="Times New Roman"/>
                <w:color w:val="000000"/>
              </w:rPr>
              <w:t>experi</w:t>
            </w:r>
            <w:r w:rsidR="00EB62C9">
              <w:rPr>
                <w:rFonts w:ascii="Calibri" w:eastAsia="Times New Roman" w:hAnsi="Calibri" w:cs="Times New Roman"/>
                <w:color w:val="000000"/>
              </w:rPr>
              <w:t>-</w:t>
            </w:r>
            <w:r w:rsidRPr="0072764A">
              <w:rPr>
                <w:rFonts w:ascii="Calibri" w:eastAsia="Times New Roman" w:hAnsi="Calibri" w:cs="Times New Roman"/>
                <w:color w:val="000000"/>
              </w:rPr>
              <w:t>ment</w:t>
            </w:r>
            <w:proofErr w:type="spellEnd"/>
          </w:p>
        </w:tc>
        <w:tc>
          <w:tcPr>
            <w:tcW w:w="1170" w:type="dxa"/>
            <w:tcBorders>
              <w:top w:val="nil"/>
              <w:left w:val="nil"/>
              <w:bottom w:val="nil"/>
              <w:right w:val="nil"/>
            </w:tcBorders>
            <w:shd w:val="clear" w:color="auto" w:fill="auto"/>
            <w:noWrap/>
            <w:vAlign w:val="bottom"/>
            <w:hideMark/>
          </w:tcPr>
          <w:p w:rsidR="0072764A" w:rsidRPr="0072764A" w:rsidRDefault="0072764A" w:rsidP="0072764A">
            <w:pPr>
              <w:spacing w:after="0" w:line="240" w:lineRule="auto"/>
              <w:rPr>
                <w:rFonts w:ascii="Calibri" w:eastAsia="Times New Roman" w:hAnsi="Calibri" w:cs="Times New Roman"/>
                <w:color w:val="000000"/>
              </w:rPr>
            </w:pPr>
            <w:r w:rsidRPr="0072764A">
              <w:rPr>
                <w:rFonts w:ascii="Calibri" w:eastAsia="Times New Roman" w:hAnsi="Calibri" w:cs="Times New Roman"/>
                <w:color w:val="000000"/>
              </w:rPr>
              <w:t>N/A</w:t>
            </w:r>
          </w:p>
        </w:tc>
        <w:tc>
          <w:tcPr>
            <w:tcW w:w="1350" w:type="dxa"/>
            <w:tcBorders>
              <w:top w:val="nil"/>
              <w:left w:val="nil"/>
              <w:bottom w:val="nil"/>
              <w:right w:val="nil"/>
            </w:tcBorders>
            <w:shd w:val="clear" w:color="auto" w:fill="auto"/>
            <w:noWrap/>
            <w:vAlign w:val="bottom"/>
            <w:hideMark/>
          </w:tcPr>
          <w:p w:rsidR="0072764A" w:rsidRPr="0072764A" w:rsidRDefault="0072764A" w:rsidP="0072764A">
            <w:pPr>
              <w:spacing w:after="0" w:line="240" w:lineRule="auto"/>
              <w:rPr>
                <w:rFonts w:ascii="Calibri" w:eastAsia="Times New Roman" w:hAnsi="Calibri" w:cs="Times New Roman"/>
                <w:color w:val="000000"/>
              </w:rPr>
            </w:pPr>
            <w:r w:rsidRPr="0072764A">
              <w:rPr>
                <w:rFonts w:ascii="Calibri" w:eastAsia="Times New Roman" w:hAnsi="Calibri" w:cs="Times New Roman"/>
                <w:color w:val="000000"/>
              </w:rPr>
              <w:t>N/A</w:t>
            </w:r>
          </w:p>
        </w:tc>
        <w:tc>
          <w:tcPr>
            <w:tcW w:w="1170" w:type="dxa"/>
            <w:tcBorders>
              <w:top w:val="nil"/>
              <w:left w:val="nil"/>
              <w:bottom w:val="nil"/>
              <w:right w:val="nil"/>
            </w:tcBorders>
            <w:shd w:val="clear" w:color="auto" w:fill="auto"/>
            <w:noWrap/>
            <w:vAlign w:val="bottom"/>
            <w:hideMark/>
          </w:tcPr>
          <w:p w:rsidR="0072764A" w:rsidRPr="0072764A" w:rsidRDefault="0072764A" w:rsidP="0072764A">
            <w:pPr>
              <w:spacing w:after="0" w:line="240" w:lineRule="auto"/>
              <w:rPr>
                <w:rFonts w:ascii="Calibri" w:eastAsia="Times New Roman" w:hAnsi="Calibri" w:cs="Times New Roman"/>
                <w:color w:val="000000"/>
              </w:rPr>
            </w:pPr>
            <w:r w:rsidRPr="0072764A">
              <w:rPr>
                <w:rFonts w:ascii="Calibri" w:eastAsia="Times New Roman" w:hAnsi="Calibri" w:cs="Times New Roman"/>
                <w:color w:val="000000"/>
              </w:rPr>
              <w:t>N/A</w:t>
            </w:r>
          </w:p>
        </w:tc>
        <w:tc>
          <w:tcPr>
            <w:tcW w:w="1694" w:type="dxa"/>
            <w:tcBorders>
              <w:top w:val="nil"/>
              <w:left w:val="nil"/>
              <w:bottom w:val="nil"/>
              <w:right w:val="nil"/>
            </w:tcBorders>
            <w:shd w:val="clear" w:color="auto" w:fill="auto"/>
            <w:noWrap/>
            <w:vAlign w:val="bottom"/>
            <w:hideMark/>
          </w:tcPr>
          <w:p w:rsidR="0072764A" w:rsidRPr="0072764A" w:rsidRDefault="0072764A" w:rsidP="0072764A">
            <w:pPr>
              <w:spacing w:after="0" w:line="240" w:lineRule="auto"/>
              <w:rPr>
                <w:rFonts w:ascii="Calibri" w:eastAsia="Times New Roman" w:hAnsi="Calibri" w:cs="Times New Roman"/>
                <w:color w:val="000000"/>
              </w:rPr>
            </w:pPr>
            <w:r w:rsidRPr="0072764A">
              <w:rPr>
                <w:rFonts w:ascii="Calibri" w:eastAsia="Times New Roman" w:hAnsi="Calibri" w:cs="Times New Roman"/>
                <w:color w:val="000000"/>
              </w:rPr>
              <w:t xml:space="preserve">Nurses should understand the equipment, be willing to train future team members, be flexible in scheduling, </w:t>
            </w:r>
            <w:proofErr w:type="gramStart"/>
            <w:r w:rsidRPr="0072764A">
              <w:rPr>
                <w:rFonts w:ascii="Calibri" w:eastAsia="Times New Roman" w:hAnsi="Calibri" w:cs="Times New Roman"/>
                <w:color w:val="000000"/>
              </w:rPr>
              <w:t>and  be</w:t>
            </w:r>
            <w:proofErr w:type="gramEnd"/>
            <w:r w:rsidRPr="0072764A">
              <w:rPr>
                <w:rFonts w:ascii="Calibri" w:eastAsia="Times New Roman" w:hAnsi="Calibri" w:cs="Times New Roman"/>
                <w:color w:val="000000"/>
              </w:rPr>
              <w:t xml:space="preserve"> knowledgeable in minimally invasive surgery and standards of care. Perioperative care is the same as for any minimally invasive surgery. Shorter stays mean less time for patient education.</w:t>
            </w:r>
          </w:p>
        </w:tc>
      </w:tr>
      <w:tr w:rsidR="001A7C18" w:rsidRPr="0072764A" w:rsidTr="00507CB9">
        <w:trPr>
          <w:trHeight w:val="315"/>
        </w:trPr>
        <w:tc>
          <w:tcPr>
            <w:tcW w:w="1185" w:type="dxa"/>
            <w:tcBorders>
              <w:top w:val="nil"/>
              <w:left w:val="nil"/>
              <w:bottom w:val="nil"/>
              <w:right w:val="nil"/>
            </w:tcBorders>
            <w:shd w:val="clear" w:color="auto" w:fill="auto"/>
            <w:noWrap/>
            <w:vAlign w:val="bottom"/>
            <w:hideMark/>
          </w:tcPr>
          <w:p w:rsidR="0072764A" w:rsidRPr="0072764A" w:rsidRDefault="0072764A" w:rsidP="0072764A">
            <w:pPr>
              <w:spacing w:after="0" w:line="240" w:lineRule="auto"/>
              <w:rPr>
                <w:rFonts w:ascii="Times New Roman" w:eastAsia="Times New Roman" w:hAnsi="Times New Roman" w:cs="Times New Roman"/>
                <w:color w:val="000000"/>
                <w:sz w:val="24"/>
                <w:szCs w:val="24"/>
              </w:rPr>
            </w:pPr>
            <w:r w:rsidRPr="0072764A">
              <w:rPr>
                <w:rFonts w:ascii="Times New Roman" w:eastAsia="Times New Roman" w:hAnsi="Times New Roman" w:cs="Times New Roman"/>
                <w:color w:val="000000"/>
                <w:sz w:val="24"/>
                <w:szCs w:val="24"/>
              </w:rPr>
              <w:t>Ulmer, B. (2010, May).</w:t>
            </w:r>
            <w:r w:rsidRPr="0072764A">
              <w:rPr>
                <w:rFonts w:ascii="Times New Roman" w:eastAsia="Times New Roman" w:hAnsi="Times New Roman" w:cs="Times New Roman"/>
                <w:b/>
                <w:bCs/>
                <w:color w:val="000000"/>
                <w:sz w:val="24"/>
                <w:szCs w:val="24"/>
              </w:rPr>
              <w:t xml:space="preserve"> </w:t>
            </w:r>
            <w:r w:rsidRPr="0072764A">
              <w:rPr>
                <w:rFonts w:ascii="Times New Roman" w:eastAsia="Times New Roman" w:hAnsi="Times New Roman" w:cs="Times New Roman"/>
                <w:color w:val="000000"/>
                <w:sz w:val="24"/>
                <w:szCs w:val="24"/>
              </w:rPr>
              <w:t xml:space="preserve">Best practices for minimally invasive procedures. </w:t>
            </w:r>
          </w:p>
        </w:tc>
        <w:tc>
          <w:tcPr>
            <w:tcW w:w="900" w:type="dxa"/>
            <w:tcBorders>
              <w:top w:val="nil"/>
              <w:left w:val="nil"/>
              <w:bottom w:val="nil"/>
              <w:right w:val="nil"/>
            </w:tcBorders>
            <w:shd w:val="clear" w:color="auto" w:fill="auto"/>
            <w:noWrap/>
            <w:vAlign w:val="bottom"/>
            <w:hideMark/>
          </w:tcPr>
          <w:p w:rsidR="0072764A" w:rsidRPr="0072764A" w:rsidRDefault="0072764A" w:rsidP="0072764A">
            <w:pPr>
              <w:spacing w:after="0" w:line="240" w:lineRule="auto"/>
              <w:rPr>
                <w:rFonts w:ascii="Calibri" w:eastAsia="Times New Roman" w:hAnsi="Calibri" w:cs="Times New Roman"/>
                <w:color w:val="000000"/>
              </w:rPr>
            </w:pPr>
            <w:r w:rsidRPr="0072764A">
              <w:rPr>
                <w:rFonts w:ascii="Calibri" w:eastAsia="Times New Roman" w:hAnsi="Calibri" w:cs="Times New Roman"/>
                <w:color w:val="000000"/>
              </w:rPr>
              <w:t>VII</w:t>
            </w:r>
          </w:p>
        </w:tc>
        <w:tc>
          <w:tcPr>
            <w:tcW w:w="1260" w:type="dxa"/>
            <w:tcBorders>
              <w:top w:val="nil"/>
              <w:left w:val="nil"/>
              <w:bottom w:val="nil"/>
              <w:right w:val="nil"/>
            </w:tcBorders>
            <w:shd w:val="clear" w:color="auto" w:fill="auto"/>
            <w:noWrap/>
            <w:vAlign w:val="bottom"/>
            <w:hideMark/>
          </w:tcPr>
          <w:p w:rsidR="0072764A" w:rsidRPr="0072764A" w:rsidRDefault="0072764A" w:rsidP="0072764A">
            <w:pPr>
              <w:spacing w:after="0" w:line="240" w:lineRule="auto"/>
              <w:rPr>
                <w:rFonts w:ascii="Calibri" w:eastAsia="Times New Roman" w:hAnsi="Calibri" w:cs="Times New Roman"/>
                <w:color w:val="000000"/>
              </w:rPr>
            </w:pPr>
            <w:r w:rsidRPr="0072764A">
              <w:rPr>
                <w:rFonts w:ascii="Calibri" w:eastAsia="Times New Roman" w:hAnsi="Calibri" w:cs="Times New Roman"/>
                <w:color w:val="000000"/>
              </w:rPr>
              <w:t>None</w:t>
            </w:r>
          </w:p>
        </w:tc>
        <w:tc>
          <w:tcPr>
            <w:tcW w:w="990" w:type="dxa"/>
            <w:tcBorders>
              <w:top w:val="nil"/>
              <w:left w:val="nil"/>
              <w:bottom w:val="nil"/>
              <w:right w:val="nil"/>
            </w:tcBorders>
            <w:shd w:val="clear" w:color="auto" w:fill="auto"/>
            <w:noWrap/>
            <w:vAlign w:val="bottom"/>
            <w:hideMark/>
          </w:tcPr>
          <w:p w:rsidR="0072764A" w:rsidRPr="0072764A" w:rsidRDefault="0072764A" w:rsidP="0072764A">
            <w:pPr>
              <w:spacing w:after="0" w:line="240" w:lineRule="auto"/>
              <w:rPr>
                <w:rFonts w:ascii="Calibri" w:eastAsia="Times New Roman" w:hAnsi="Calibri" w:cs="Times New Roman"/>
                <w:color w:val="000000"/>
              </w:rPr>
            </w:pPr>
            <w:r w:rsidRPr="0072764A">
              <w:rPr>
                <w:rFonts w:ascii="Calibri" w:eastAsia="Times New Roman" w:hAnsi="Calibri" w:cs="Times New Roman"/>
                <w:color w:val="000000"/>
              </w:rPr>
              <w:t>Not an experiment</w:t>
            </w:r>
          </w:p>
        </w:tc>
        <w:tc>
          <w:tcPr>
            <w:tcW w:w="1170" w:type="dxa"/>
            <w:tcBorders>
              <w:top w:val="nil"/>
              <w:left w:val="nil"/>
              <w:bottom w:val="nil"/>
              <w:right w:val="nil"/>
            </w:tcBorders>
            <w:shd w:val="clear" w:color="auto" w:fill="auto"/>
            <w:noWrap/>
            <w:vAlign w:val="bottom"/>
            <w:hideMark/>
          </w:tcPr>
          <w:p w:rsidR="0072764A" w:rsidRPr="0072764A" w:rsidRDefault="0072764A" w:rsidP="0072764A">
            <w:pPr>
              <w:spacing w:after="0" w:line="240" w:lineRule="auto"/>
              <w:rPr>
                <w:rFonts w:ascii="Calibri" w:eastAsia="Times New Roman" w:hAnsi="Calibri" w:cs="Times New Roman"/>
                <w:color w:val="000000"/>
              </w:rPr>
            </w:pPr>
            <w:r w:rsidRPr="0072764A">
              <w:rPr>
                <w:rFonts w:ascii="Calibri" w:eastAsia="Times New Roman" w:hAnsi="Calibri" w:cs="Times New Roman"/>
                <w:color w:val="000000"/>
              </w:rPr>
              <w:t>N/A</w:t>
            </w:r>
          </w:p>
        </w:tc>
        <w:tc>
          <w:tcPr>
            <w:tcW w:w="1350" w:type="dxa"/>
            <w:tcBorders>
              <w:top w:val="nil"/>
              <w:left w:val="nil"/>
              <w:bottom w:val="nil"/>
              <w:right w:val="nil"/>
            </w:tcBorders>
            <w:shd w:val="clear" w:color="auto" w:fill="auto"/>
            <w:noWrap/>
            <w:vAlign w:val="bottom"/>
            <w:hideMark/>
          </w:tcPr>
          <w:p w:rsidR="0072764A" w:rsidRPr="0072764A" w:rsidRDefault="0072764A" w:rsidP="0072764A">
            <w:pPr>
              <w:spacing w:after="0" w:line="240" w:lineRule="auto"/>
              <w:rPr>
                <w:rFonts w:ascii="Calibri" w:eastAsia="Times New Roman" w:hAnsi="Calibri" w:cs="Times New Roman"/>
                <w:color w:val="000000"/>
              </w:rPr>
            </w:pPr>
            <w:r w:rsidRPr="0072764A">
              <w:rPr>
                <w:rFonts w:ascii="Calibri" w:eastAsia="Times New Roman" w:hAnsi="Calibri" w:cs="Times New Roman"/>
                <w:color w:val="000000"/>
              </w:rPr>
              <w:t>N/A</w:t>
            </w:r>
          </w:p>
        </w:tc>
        <w:tc>
          <w:tcPr>
            <w:tcW w:w="1170" w:type="dxa"/>
            <w:tcBorders>
              <w:top w:val="nil"/>
              <w:left w:val="nil"/>
              <w:bottom w:val="nil"/>
              <w:right w:val="nil"/>
            </w:tcBorders>
            <w:shd w:val="clear" w:color="auto" w:fill="auto"/>
            <w:noWrap/>
            <w:vAlign w:val="bottom"/>
            <w:hideMark/>
          </w:tcPr>
          <w:p w:rsidR="0072764A" w:rsidRPr="0072764A" w:rsidRDefault="0072764A" w:rsidP="0072764A">
            <w:pPr>
              <w:spacing w:after="0" w:line="240" w:lineRule="auto"/>
              <w:rPr>
                <w:rFonts w:ascii="Calibri" w:eastAsia="Times New Roman" w:hAnsi="Calibri" w:cs="Times New Roman"/>
                <w:color w:val="000000"/>
              </w:rPr>
            </w:pPr>
            <w:r w:rsidRPr="0072764A">
              <w:rPr>
                <w:rFonts w:ascii="Calibri" w:eastAsia="Times New Roman" w:hAnsi="Calibri" w:cs="Times New Roman"/>
                <w:color w:val="000000"/>
              </w:rPr>
              <w:t>N/A</w:t>
            </w:r>
          </w:p>
        </w:tc>
        <w:tc>
          <w:tcPr>
            <w:tcW w:w="1694" w:type="dxa"/>
            <w:tcBorders>
              <w:top w:val="nil"/>
              <w:left w:val="nil"/>
              <w:bottom w:val="nil"/>
              <w:right w:val="nil"/>
            </w:tcBorders>
            <w:shd w:val="clear" w:color="auto" w:fill="auto"/>
            <w:noWrap/>
            <w:vAlign w:val="bottom"/>
            <w:hideMark/>
          </w:tcPr>
          <w:p w:rsidR="0072764A" w:rsidRPr="0072764A" w:rsidRDefault="0072764A" w:rsidP="0072764A">
            <w:pPr>
              <w:spacing w:after="0" w:line="240" w:lineRule="auto"/>
              <w:rPr>
                <w:rFonts w:ascii="Calibri" w:eastAsia="Times New Roman" w:hAnsi="Calibri" w:cs="Times New Roman"/>
                <w:color w:val="000000"/>
              </w:rPr>
            </w:pPr>
            <w:r w:rsidRPr="0072764A">
              <w:rPr>
                <w:rFonts w:ascii="Calibri" w:eastAsia="Times New Roman" w:hAnsi="Calibri" w:cs="Times New Roman"/>
                <w:color w:val="000000"/>
              </w:rPr>
              <w:t>Nurse should understand equipment, and know that most common complications are organ perforation, thermal injuries, equipment failures, and others specific to electro surgery.</w:t>
            </w:r>
          </w:p>
        </w:tc>
      </w:tr>
    </w:tbl>
    <w:p w:rsidR="00D02564" w:rsidRPr="00D47392" w:rsidRDefault="00D02564" w:rsidP="00D51C4B">
      <w:pPr>
        <w:spacing w:before="240" w:line="480" w:lineRule="auto"/>
        <w:ind w:firstLine="720"/>
        <w:rPr>
          <w:rFonts w:ascii="Times New Roman" w:hAnsi="Times New Roman" w:cs="Times New Roman"/>
          <w:sz w:val="24"/>
          <w:szCs w:val="24"/>
        </w:rPr>
      </w:pPr>
    </w:p>
    <w:p w:rsidR="00373174" w:rsidRPr="00D47392" w:rsidRDefault="00373174" w:rsidP="00D51C4B">
      <w:pPr>
        <w:spacing w:line="480" w:lineRule="auto"/>
        <w:ind w:firstLine="720"/>
        <w:rPr>
          <w:rFonts w:ascii="Times New Roman" w:hAnsi="Times New Roman" w:cs="Times New Roman"/>
          <w:sz w:val="24"/>
          <w:szCs w:val="24"/>
        </w:rPr>
      </w:pPr>
    </w:p>
    <w:p w:rsidR="00022E2C" w:rsidRDefault="00022E2C" w:rsidP="00D51C4B">
      <w:pPr>
        <w:spacing w:line="480" w:lineRule="auto"/>
        <w:rPr>
          <w:rFonts w:ascii="Times New Roman" w:hAnsi="Times New Roman" w:cs="Times New Roman"/>
          <w:b/>
          <w:sz w:val="24"/>
          <w:szCs w:val="24"/>
        </w:rPr>
      </w:pPr>
      <w:r>
        <w:rPr>
          <w:rFonts w:ascii="Times New Roman" w:hAnsi="Times New Roman" w:cs="Times New Roman"/>
          <w:b/>
          <w:sz w:val="24"/>
          <w:szCs w:val="24"/>
        </w:rPr>
        <w:lastRenderedPageBreak/>
        <w:t>Results</w:t>
      </w:r>
    </w:p>
    <w:p w:rsidR="007C4D5A" w:rsidRPr="00D47392" w:rsidRDefault="00022E2C" w:rsidP="00022E2C">
      <w:pPr>
        <w:spacing w:line="480" w:lineRule="auto"/>
        <w:ind w:firstLine="720"/>
        <w:rPr>
          <w:rFonts w:ascii="Times New Roman" w:hAnsi="Times New Roman" w:cs="Times New Roman"/>
          <w:b/>
          <w:sz w:val="24"/>
          <w:szCs w:val="24"/>
        </w:rPr>
      </w:pPr>
      <w:r>
        <w:rPr>
          <w:rFonts w:ascii="Times New Roman" w:hAnsi="Times New Roman" w:cs="Times New Roman"/>
          <w:b/>
          <w:sz w:val="24"/>
          <w:szCs w:val="24"/>
        </w:rPr>
        <w:t>State of the s</w:t>
      </w:r>
      <w:r w:rsidR="005E533C" w:rsidRPr="00D47392">
        <w:rPr>
          <w:rFonts w:ascii="Times New Roman" w:hAnsi="Times New Roman" w:cs="Times New Roman"/>
          <w:b/>
          <w:sz w:val="24"/>
          <w:szCs w:val="24"/>
        </w:rPr>
        <w:t>cience</w:t>
      </w:r>
      <w:r>
        <w:rPr>
          <w:rFonts w:ascii="Times New Roman" w:hAnsi="Times New Roman" w:cs="Times New Roman"/>
          <w:b/>
          <w:sz w:val="24"/>
          <w:szCs w:val="24"/>
        </w:rPr>
        <w:t>:</w:t>
      </w:r>
      <w:r w:rsidR="005E533C" w:rsidRPr="00D47392">
        <w:rPr>
          <w:rFonts w:ascii="Times New Roman" w:hAnsi="Times New Roman" w:cs="Times New Roman"/>
          <w:b/>
          <w:sz w:val="24"/>
          <w:szCs w:val="24"/>
        </w:rPr>
        <w:t xml:space="preserve"> Summary </w:t>
      </w:r>
      <w:r>
        <w:rPr>
          <w:rFonts w:ascii="Times New Roman" w:hAnsi="Times New Roman" w:cs="Times New Roman"/>
          <w:b/>
          <w:sz w:val="24"/>
          <w:szCs w:val="24"/>
        </w:rPr>
        <w:t>and a</w:t>
      </w:r>
      <w:r w:rsidR="00592E3A" w:rsidRPr="00D47392">
        <w:rPr>
          <w:rFonts w:ascii="Times New Roman" w:hAnsi="Times New Roman" w:cs="Times New Roman"/>
          <w:b/>
          <w:sz w:val="24"/>
          <w:szCs w:val="24"/>
        </w:rPr>
        <w:t>nalysis</w:t>
      </w:r>
      <w:r>
        <w:rPr>
          <w:rFonts w:ascii="Times New Roman" w:hAnsi="Times New Roman" w:cs="Times New Roman"/>
          <w:b/>
          <w:sz w:val="24"/>
          <w:szCs w:val="24"/>
        </w:rPr>
        <w:t>.</w:t>
      </w:r>
      <w:bookmarkStart w:id="0" w:name="_GoBack"/>
      <w:bookmarkEnd w:id="0"/>
    </w:p>
    <w:p w:rsidR="00280858" w:rsidRPr="00D47392" w:rsidRDefault="00280858" w:rsidP="00D51C4B">
      <w:pPr>
        <w:spacing w:before="240" w:line="480" w:lineRule="auto"/>
        <w:rPr>
          <w:rFonts w:ascii="Times New Roman" w:hAnsi="Times New Roman" w:cs="Times New Roman"/>
          <w:sz w:val="24"/>
          <w:szCs w:val="24"/>
        </w:rPr>
      </w:pPr>
      <w:r w:rsidRPr="00D47392">
        <w:rPr>
          <w:rFonts w:ascii="Times New Roman" w:hAnsi="Times New Roman" w:cs="Times New Roman"/>
          <w:b/>
          <w:sz w:val="24"/>
          <w:szCs w:val="24"/>
        </w:rPr>
        <w:tab/>
      </w:r>
      <w:r w:rsidR="006E7F17">
        <w:rPr>
          <w:rFonts w:ascii="Times New Roman" w:hAnsi="Times New Roman" w:cs="Times New Roman"/>
          <w:sz w:val="24"/>
          <w:szCs w:val="24"/>
        </w:rPr>
        <w:t>Again, c</w:t>
      </w:r>
      <w:r w:rsidRPr="00D47392">
        <w:rPr>
          <w:rFonts w:ascii="Times New Roman" w:hAnsi="Times New Roman" w:cs="Times New Roman"/>
          <w:sz w:val="24"/>
          <w:szCs w:val="24"/>
        </w:rPr>
        <w:t>onside</w:t>
      </w:r>
      <w:r w:rsidR="00BD36C8" w:rsidRPr="00D47392">
        <w:rPr>
          <w:rFonts w:ascii="Times New Roman" w:hAnsi="Times New Roman" w:cs="Times New Roman"/>
          <w:sz w:val="24"/>
          <w:szCs w:val="24"/>
        </w:rPr>
        <w:t>ration was given to the article</w:t>
      </w:r>
      <w:r w:rsidRPr="00D47392">
        <w:rPr>
          <w:rFonts w:ascii="Times New Roman" w:hAnsi="Times New Roman" w:cs="Times New Roman"/>
          <w:sz w:val="24"/>
          <w:szCs w:val="24"/>
        </w:rPr>
        <w:t>s</w:t>
      </w:r>
      <w:r w:rsidR="00BD36C8" w:rsidRPr="00D47392">
        <w:rPr>
          <w:rFonts w:ascii="Times New Roman" w:hAnsi="Times New Roman" w:cs="Times New Roman"/>
          <w:sz w:val="24"/>
          <w:szCs w:val="24"/>
        </w:rPr>
        <w:t>’</w:t>
      </w:r>
      <w:r w:rsidRPr="00D47392">
        <w:rPr>
          <w:rFonts w:ascii="Times New Roman" w:hAnsi="Times New Roman" w:cs="Times New Roman"/>
          <w:sz w:val="24"/>
          <w:szCs w:val="24"/>
        </w:rPr>
        <w:t xml:space="preserve"> standing in the Hierarchy of Evide</w:t>
      </w:r>
      <w:r w:rsidR="005E533C" w:rsidRPr="00D47392">
        <w:rPr>
          <w:rFonts w:ascii="Times New Roman" w:hAnsi="Times New Roman" w:cs="Times New Roman"/>
          <w:sz w:val="24"/>
          <w:szCs w:val="24"/>
        </w:rPr>
        <w:t>nce (</w:t>
      </w:r>
      <w:proofErr w:type="spellStart"/>
      <w:r w:rsidR="005E533C" w:rsidRPr="00D47392">
        <w:rPr>
          <w:rFonts w:ascii="Times New Roman" w:hAnsi="Times New Roman" w:cs="Times New Roman"/>
          <w:sz w:val="24"/>
          <w:szCs w:val="24"/>
        </w:rPr>
        <w:t>Melnyk</w:t>
      </w:r>
      <w:proofErr w:type="spellEnd"/>
      <w:r w:rsidR="005E533C" w:rsidRPr="00D47392">
        <w:rPr>
          <w:rFonts w:ascii="Times New Roman" w:hAnsi="Times New Roman" w:cs="Times New Roman"/>
          <w:sz w:val="24"/>
          <w:szCs w:val="24"/>
        </w:rPr>
        <w:t xml:space="preserve"> and </w:t>
      </w:r>
      <w:proofErr w:type="spellStart"/>
      <w:r w:rsidR="005E533C" w:rsidRPr="00D47392">
        <w:rPr>
          <w:rFonts w:ascii="Times New Roman" w:hAnsi="Times New Roman" w:cs="Times New Roman"/>
          <w:sz w:val="24"/>
          <w:szCs w:val="24"/>
        </w:rPr>
        <w:t>Fineout-Overholt</w:t>
      </w:r>
      <w:proofErr w:type="spellEnd"/>
      <w:r w:rsidR="006E7F17">
        <w:rPr>
          <w:rFonts w:ascii="Times New Roman" w:hAnsi="Times New Roman" w:cs="Times New Roman"/>
          <w:sz w:val="24"/>
          <w:szCs w:val="24"/>
        </w:rPr>
        <w:t>, 2011). A</w:t>
      </w:r>
      <w:r w:rsidR="00D8365D" w:rsidRPr="00D47392">
        <w:rPr>
          <w:rFonts w:ascii="Times New Roman" w:hAnsi="Times New Roman" w:cs="Times New Roman"/>
          <w:sz w:val="24"/>
          <w:szCs w:val="24"/>
        </w:rPr>
        <w:t xml:space="preserve">ll articles are expert opinion, level VII evidence, except two: Pittman (2013) and Sutton, Link, and Makic, 2013). Pittman (2013) reports results of a descriptive, retrospective chart review. Sutton, Link, and Makic (2013) describe results of a </w:t>
      </w:r>
      <w:r w:rsidR="00321005" w:rsidRPr="00D47392">
        <w:rPr>
          <w:rFonts w:ascii="Times New Roman" w:hAnsi="Times New Roman" w:cs="Times New Roman"/>
          <w:sz w:val="24"/>
          <w:szCs w:val="24"/>
        </w:rPr>
        <w:t>quasi</w:t>
      </w:r>
      <w:r w:rsidR="00321005">
        <w:rPr>
          <w:rFonts w:ascii="Times New Roman" w:hAnsi="Times New Roman" w:cs="Times New Roman"/>
          <w:sz w:val="24"/>
          <w:szCs w:val="24"/>
        </w:rPr>
        <w:t>-</w:t>
      </w:r>
      <w:r w:rsidR="005F0DC6">
        <w:rPr>
          <w:rFonts w:ascii="Times New Roman" w:hAnsi="Times New Roman" w:cs="Times New Roman"/>
          <w:sz w:val="24"/>
          <w:szCs w:val="24"/>
        </w:rPr>
        <w:t>experime</w:t>
      </w:r>
      <w:r w:rsidR="00321005" w:rsidRPr="00D47392">
        <w:rPr>
          <w:rFonts w:ascii="Times New Roman" w:hAnsi="Times New Roman" w:cs="Times New Roman"/>
          <w:sz w:val="24"/>
          <w:szCs w:val="24"/>
        </w:rPr>
        <w:t>n</w:t>
      </w:r>
      <w:r w:rsidR="005F0DC6">
        <w:rPr>
          <w:rFonts w:ascii="Times New Roman" w:hAnsi="Times New Roman" w:cs="Times New Roman"/>
          <w:sz w:val="24"/>
          <w:szCs w:val="24"/>
        </w:rPr>
        <w:t>t</w:t>
      </w:r>
      <w:r w:rsidR="00321005" w:rsidRPr="00D47392">
        <w:rPr>
          <w:rFonts w:ascii="Times New Roman" w:hAnsi="Times New Roman" w:cs="Times New Roman"/>
          <w:sz w:val="24"/>
          <w:szCs w:val="24"/>
        </w:rPr>
        <w:t>al</w:t>
      </w:r>
      <w:r w:rsidR="00D8365D" w:rsidRPr="00D47392">
        <w:rPr>
          <w:rFonts w:ascii="Times New Roman" w:hAnsi="Times New Roman" w:cs="Times New Roman"/>
          <w:sz w:val="24"/>
          <w:szCs w:val="24"/>
        </w:rPr>
        <w:t xml:space="preserve"> study comparing two positioning devices. Neither article, however, discusses statistical analysis of findings. </w:t>
      </w:r>
      <w:r w:rsidR="008304E9">
        <w:rPr>
          <w:rFonts w:ascii="Times New Roman" w:hAnsi="Times New Roman" w:cs="Times New Roman"/>
          <w:sz w:val="24"/>
          <w:szCs w:val="24"/>
        </w:rPr>
        <w:t xml:space="preserve">This represents a weakness; the reader cannot independently verify or deny the findings. </w:t>
      </w:r>
      <w:r w:rsidR="00D8365D" w:rsidRPr="00D47392">
        <w:rPr>
          <w:rFonts w:ascii="Times New Roman" w:hAnsi="Times New Roman" w:cs="Times New Roman"/>
          <w:sz w:val="24"/>
          <w:szCs w:val="24"/>
        </w:rPr>
        <w:t xml:space="preserve">Clearly, there is a dearth of experimental research on what an RN needs to know and do to safely provide care to </w:t>
      </w:r>
      <w:r w:rsidR="00321005" w:rsidRPr="00D47392">
        <w:rPr>
          <w:rFonts w:ascii="Times New Roman" w:hAnsi="Times New Roman" w:cs="Times New Roman"/>
          <w:sz w:val="24"/>
          <w:szCs w:val="24"/>
        </w:rPr>
        <w:t>patients</w:t>
      </w:r>
      <w:r w:rsidR="00D8365D" w:rsidRPr="00D47392">
        <w:rPr>
          <w:rFonts w:ascii="Times New Roman" w:hAnsi="Times New Roman" w:cs="Times New Roman"/>
          <w:sz w:val="24"/>
          <w:szCs w:val="24"/>
        </w:rPr>
        <w:t xml:space="preserve"> undergoing robotics-assisted surgery.</w:t>
      </w:r>
    </w:p>
    <w:p w:rsidR="00F428A5" w:rsidRPr="00D47392" w:rsidRDefault="00F428A5" w:rsidP="00D51C4B">
      <w:pPr>
        <w:spacing w:before="240" w:line="480" w:lineRule="auto"/>
        <w:ind w:firstLine="720"/>
        <w:rPr>
          <w:rFonts w:ascii="Times New Roman" w:hAnsi="Times New Roman" w:cs="Times New Roman"/>
          <w:sz w:val="24"/>
          <w:szCs w:val="24"/>
        </w:rPr>
      </w:pPr>
      <w:r w:rsidRPr="00D47392">
        <w:rPr>
          <w:rFonts w:ascii="Times New Roman" w:hAnsi="Times New Roman" w:cs="Times New Roman"/>
          <w:sz w:val="24"/>
          <w:szCs w:val="24"/>
        </w:rPr>
        <w:t xml:space="preserve">None of the </w:t>
      </w:r>
      <w:r w:rsidR="00321005" w:rsidRPr="00D47392">
        <w:rPr>
          <w:rFonts w:ascii="Times New Roman" w:hAnsi="Times New Roman" w:cs="Times New Roman"/>
          <w:sz w:val="24"/>
          <w:szCs w:val="24"/>
        </w:rPr>
        <w:t>articles</w:t>
      </w:r>
      <w:r w:rsidRPr="00D47392">
        <w:rPr>
          <w:rFonts w:ascii="Times New Roman" w:hAnsi="Times New Roman" w:cs="Times New Roman"/>
          <w:sz w:val="24"/>
          <w:szCs w:val="24"/>
        </w:rPr>
        <w:t xml:space="preserve"> presented information that conflicted with another article</w:t>
      </w:r>
      <w:r w:rsidR="00FA7A2D" w:rsidRPr="00D47392">
        <w:rPr>
          <w:rFonts w:ascii="Times New Roman" w:hAnsi="Times New Roman" w:cs="Times New Roman"/>
          <w:sz w:val="24"/>
          <w:szCs w:val="24"/>
        </w:rPr>
        <w:t>, or even presented inconsistencies</w:t>
      </w:r>
      <w:r w:rsidRPr="00D47392">
        <w:rPr>
          <w:rFonts w:ascii="Times New Roman" w:hAnsi="Times New Roman" w:cs="Times New Roman"/>
          <w:sz w:val="24"/>
          <w:szCs w:val="24"/>
        </w:rPr>
        <w:t>.</w:t>
      </w:r>
      <w:r w:rsidR="006119D6" w:rsidRPr="00D47392">
        <w:rPr>
          <w:rFonts w:ascii="Times New Roman" w:hAnsi="Times New Roman" w:cs="Times New Roman"/>
          <w:sz w:val="24"/>
          <w:szCs w:val="24"/>
        </w:rPr>
        <w:t xml:space="preserve"> </w:t>
      </w:r>
      <w:r w:rsidR="008D5D08" w:rsidRPr="00D47392">
        <w:rPr>
          <w:rFonts w:ascii="Times New Roman" w:hAnsi="Times New Roman" w:cs="Times New Roman"/>
          <w:sz w:val="24"/>
          <w:szCs w:val="24"/>
        </w:rPr>
        <w:t>Authors</w:t>
      </w:r>
      <w:r w:rsidR="006119D6" w:rsidRPr="00D47392">
        <w:rPr>
          <w:rFonts w:ascii="Times New Roman" w:hAnsi="Times New Roman" w:cs="Times New Roman"/>
          <w:sz w:val="24"/>
          <w:szCs w:val="24"/>
        </w:rPr>
        <w:t xml:space="preserve"> agreed t</w:t>
      </w:r>
      <w:r w:rsidR="008D5D08" w:rsidRPr="00D47392">
        <w:rPr>
          <w:rFonts w:ascii="Times New Roman" w:hAnsi="Times New Roman" w:cs="Times New Roman"/>
          <w:sz w:val="24"/>
          <w:szCs w:val="24"/>
        </w:rPr>
        <w:t>h</w:t>
      </w:r>
      <w:r w:rsidR="006119D6" w:rsidRPr="00D47392">
        <w:rPr>
          <w:rFonts w:ascii="Times New Roman" w:hAnsi="Times New Roman" w:cs="Times New Roman"/>
          <w:sz w:val="24"/>
          <w:szCs w:val="24"/>
        </w:rPr>
        <w:t xml:space="preserve">at robotics-assisted </w:t>
      </w:r>
      <w:r w:rsidR="00321005" w:rsidRPr="00D47392">
        <w:rPr>
          <w:rFonts w:ascii="Times New Roman" w:hAnsi="Times New Roman" w:cs="Times New Roman"/>
          <w:sz w:val="24"/>
          <w:szCs w:val="24"/>
        </w:rPr>
        <w:t>surgeries</w:t>
      </w:r>
      <w:r w:rsidR="006119D6" w:rsidRPr="00D47392">
        <w:rPr>
          <w:rFonts w:ascii="Times New Roman" w:hAnsi="Times New Roman" w:cs="Times New Roman"/>
          <w:sz w:val="24"/>
          <w:szCs w:val="24"/>
        </w:rPr>
        <w:t xml:space="preserve"> can lessen</w:t>
      </w:r>
      <w:r w:rsidR="008D5D08" w:rsidRPr="00D47392">
        <w:rPr>
          <w:rFonts w:ascii="Times New Roman" w:hAnsi="Times New Roman" w:cs="Times New Roman"/>
          <w:sz w:val="24"/>
          <w:szCs w:val="24"/>
        </w:rPr>
        <w:t xml:space="preserve"> </w:t>
      </w:r>
      <w:r w:rsidR="00D8365D" w:rsidRPr="00D47392">
        <w:rPr>
          <w:rFonts w:ascii="Times New Roman" w:hAnsi="Times New Roman" w:cs="Times New Roman"/>
          <w:sz w:val="24"/>
          <w:szCs w:val="24"/>
        </w:rPr>
        <w:t xml:space="preserve">analgesic requirements and </w:t>
      </w:r>
      <w:r w:rsidR="008D5D08" w:rsidRPr="00D47392">
        <w:rPr>
          <w:rFonts w:ascii="Times New Roman" w:hAnsi="Times New Roman" w:cs="Times New Roman"/>
          <w:sz w:val="24"/>
          <w:szCs w:val="24"/>
        </w:rPr>
        <w:t>pati</w:t>
      </w:r>
      <w:r w:rsidR="002323B2" w:rsidRPr="00D47392">
        <w:rPr>
          <w:rFonts w:ascii="Times New Roman" w:hAnsi="Times New Roman" w:cs="Times New Roman"/>
          <w:sz w:val="24"/>
          <w:szCs w:val="24"/>
        </w:rPr>
        <w:t>e</w:t>
      </w:r>
      <w:r w:rsidR="008D5D08" w:rsidRPr="00D47392">
        <w:rPr>
          <w:rFonts w:ascii="Times New Roman" w:hAnsi="Times New Roman" w:cs="Times New Roman"/>
          <w:sz w:val="24"/>
          <w:szCs w:val="24"/>
        </w:rPr>
        <w:t>nt</w:t>
      </w:r>
      <w:r w:rsidR="00D8365D" w:rsidRPr="00D47392">
        <w:rPr>
          <w:rFonts w:ascii="Times New Roman" w:hAnsi="Times New Roman" w:cs="Times New Roman"/>
          <w:sz w:val="24"/>
          <w:szCs w:val="24"/>
        </w:rPr>
        <w:t xml:space="preserve"> recovery time</w:t>
      </w:r>
      <w:r w:rsidR="006119D6" w:rsidRPr="00D47392">
        <w:rPr>
          <w:rFonts w:ascii="Times New Roman" w:hAnsi="Times New Roman" w:cs="Times New Roman"/>
          <w:sz w:val="24"/>
          <w:szCs w:val="24"/>
        </w:rPr>
        <w:t>.</w:t>
      </w:r>
      <w:r w:rsidR="00A859CF" w:rsidRPr="00D47392">
        <w:rPr>
          <w:rFonts w:ascii="Times New Roman" w:hAnsi="Times New Roman" w:cs="Times New Roman"/>
          <w:sz w:val="24"/>
          <w:szCs w:val="24"/>
        </w:rPr>
        <w:t xml:space="preserve"> Drawbacks of robotic-assisted surgery include</w:t>
      </w:r>
      <w:r w:rsidR="002323B2" w:rsidRPr="00D47392">
        <w:rPr>
          <w:rFonts w:ascii="Times New Roman" w:hAnsi="Times New Roman" w:cs="Times New Roman"/>
          <w:sz w:val="24"/>
          <w:szCs w:val="24"/>
        </w:rPr>
        <w:t xml:space="preserve"> potential organ perforation, thermal </w:t>
      </w:r>
      <w:r w:rsidR="00321005" w:rsidRPr="00D47392">
        <w:rPr>
          <w:rFonts w:ascii="Times New Roman" w:hAnsi="Times New Roman" w:cs="Times New Roman"/>
          <w:sz w:val="24"/>
          <w:szCs w:val="24"/>
        </w:rPr>
        <w:t>injuries</w:t>
      </w:r>
      <w:r w:rsidR="002323B2" w:rsidRPr="00D47392">
        <w:rPr>
          <w:rFonts w:ascii="Times New Roman" w:hAnsi="Times New Roman" w:cs="Times New Roman"/>
          <w:sz w:val="24"/>
          <w:szCs w:val="24"/>
        </w:rPr>
        <w:t>, equipment malfunction, positioning injuries, and electrosurgery-specific injuries</w:t>
      </w:r>
      <w:r w:rsidR="00D8365D" w:rsidRPr="00D47392">
        <w:rPr>
          <w:rFonts w:ascii="Times New Roman" w:hAnsi="Times New Roman" w:cs="Times New Roman"/>
          <w:sz w:val="24"/>
          <w:szCs w:val="24"/>
        </w:rPr>
        <w:t xml:space="preserve"> (Ulmer 2010)</w:t>
      </w:r>
      <w:r w:rsidR="002323B2" w:rsidRPr="00D47392">
        <w:rPr>
          <w:rFonts w:ascii="Times New Roman" w:hAnsi="Times New Roman" w:cs="Times New Roman"/>
          <w:sz w:val="24"/>
          <w:szCs w:val="24"/>
        </w:rPr>
        <w:t>.</w:t>
      </w:r>
    </w:p>
    <w:p w:rsidR="006C2675" w:rsidRPr="00D47392" w:rsidRDefault="00247727" w:rsidP="00D51C4B">
      <w:pPr>
        <w:spacing w:before="240" w:line="480" w:lineRule="auto"/>
        <w:ind w:firstLine="720"/>
        <w:rPr>
          <w:rFonts w:ascii="Times New Roman" w:hAnsi="Times New Roman" w:cs="Times New Roman"/>
          <w:sz w:val="24"/>
          <w:szCs w:val="24"/>
        </w:rPr>
      </w:pPr>
      <w:r w:rsidRPr="00D47392">
        <w:rPr>
          <w:rFonts w:ascii="Times New Roman" w:hAnsi="Times New Roman" w:cs="Times New Roman"/>
          <w:sz w:val="24"/>
          <w:szCs w:val="24"/>
        </w:rPr>
        <w:t xml:space="preserve">Three articles emphasize that the registered nurse should receive education on the robotics equipment and/or develop competencies for troubleshooting the equipment. Three articles discuss the learning curve faced by </w:t>
      </w:r>
      <w:r w:rsidR="00D8365D" w:rsidRPr="00D47392">
        <w:rPr>
          <w:rFonts w:ascii="Times New Roman" w:hAnsi="Times New Roman" w:cs="Times New Roman"/>
          <w:sz w:val="24"/>
          <w:szCs w:val="24"/>
        </w:rPr>
        <w:t xml:space="preserve">all </w:t>
      </w:r>
      <w:r w:rsidRPr="00D47392">
        <w:rPr>
          <w:rFonts w:ascii="Times New Roman" w:hAnsi="Times New Roman" w:cs="Times New Roman"/>
          <w:sz w:val="24"/>
          <w:szCs w:val="24"/>
        </w:rPr>
        <w:t>Operating Room (OR) staff.</w:t>
      </w:r>
      <w:r w:rsidR="00D8365D" w:rsidRPr="00D47392">
        <w:rPr>
          <w:rFonts w:ascii="Times New Roman" w:hAnsi="Times New Roman" w:cs="Times New Roman"/>
          <w:sz w:val="24"/>
          <w:szCs w:val="24"/>
        </w:rPr>
        <w:t xml:space="preserve"> Two articles discuss th</w:t>
      </w:r>
      <w:r w:rsidR="00672851" w:rsidRPr="00D47392">
        <w:rPr>
          <w:rFonts w:ascii="Times New Roman" w:hAnsi="Times New Roman" w:cs="Times New Roman"/>
          <w:sz w:val="24"/>
          <w:szCs w:val="24"/>
        </w:rPr>
        <w:t>at shorter inpatient postoperative hospitalizations indicate a need for efficient patient teaching. Murray (2013) points out that nurses should be aware that although there is no incision</w:t>
      </w:r>
      <w:r w:rsidR="003D5CDF" w:rsidRPr="00D47392">
        <w:rPr>
          <w:rFonts w:ascii="Times New Roman" w:hAnsi="Times New Roman" w:cs="Times New Roman"/>
          <w:sz w:val="24"/>
          <w:szCs w:val="24"/>
        </w:rPr>
        <w:t>, small or large, the internal body structures may remain deli</w:t>
      </w:r>
      <w:r w:rsidR="0073686F" w:rsidRPr="00D47392">
        <w:rPr>
          <w:rFonts w:ascii="Times New Roman" w:hAnsi="Times New Roman" w:cs="Times New Roman"/>
          <w:sz w:val="24"/>
          <w:szCs w:val="24"/>
        </w:rPr>
        <w:t xml:space="preserve">cate, or have internal sutures. Two </w:t>
      </w:r>
      <w:r w:rsidR="00321005" w:rsidRPr="00D47392">
        <w:rPr>
          <w:rFonts w:ascii="Times New Roman" w:hAnsi="Times New Roman" w:cs="Times New Roman"/>
          <w:sz w:val="24"/>
          <w:szCs w:val="24"/>
        </w:rPr>
        <w:t>articles</w:t>
      </w:r>
      <w:r w:rsidR="0073686F" w:rsidRPr="00D47392">
        <w:rPr>
          <w:rFonts w:ascii="Times New Roman" w:hAnsi="Times New Roman" w:cs="Times New Roman"/>
          <w:sz w:val="24"/>
          <w:szCs w:val="24"/>
        </w:rPr>
        <w:t xml:space="preserve"> (Pittman, 2013, and Sutton, Link, and Makic, 2013) discuss the importance of </w:t>
      </w:r>
      <w:r w:rsidR="00321005" w:rsidRPr="00D47392">
        <w:rPr>
          <w:rFonts w:ascii="Times New Roman" w:hAnsi="Times New Roman" w:cs="Times New Roman"/>
          <w:sz w:val="24"/>
          <w:szCs w:val="24"/>
        </w:rPr>
        <w:t>patient</w:t>
      </w:r>
      <w:r w:rsidR="0073686F" w:rsidRPr="00D47392">
        <w:rPr>
          <w:rFonts w:ascii="Times New Roman" w:hAnsi="Times New Roman" w:cs="Times New Roman"/>
          <w:sz w:val="24"/>
          <w:szCs w:val="24"/>
        </w:rPr>
        <w:t xml:space="preserve"> </w:t>
      </w:r>
      <w:r w:rsidR="00321005" w:rsidRPr="00D47392">
        <w:rPr>
          <w:rFonts w:ascii="Times New Roman" w:hAnsi="Times New Roman" w:cs="Times New Roman"/>
          <w:sz w:val="24"/>
          <w:szCs w:val="24"/>
        </w:rPr>
        <w:t>positioning</w:t>
      </w:r>
      <w:r w:rsidR="0073686F" w:rsidRPr="00D47392">
        <w:rPr>
          <w:rFonts w:ascii="Times New Roman" w:hAnsi="Times New Roman" w:cs="Times New Roman"/>
          <w:sz w:val="24"/>
          <w:szCs w:val="24"/>
        </w:rPr>
        <w:t xml:space="preserve"> </w:t>
      </w:r>
      <w:r w:rsidR="0073686F" w:rsidRPr="00D47392">
        <w:rPr>
          <w:rFonts w:ascii="Times New Roman" w:hAnsi="Times New Roman" w:cs="Times New Roman"/>
          <w:sz w:val="24"/>
          <w:szCs w:val="24"/>
        </w:rPr>
        <w:lastRenderedPageBreak/>
        <w:t>to minimize nerve injuries and skin ulceration, respectively. Stanton (</w:t>
      </w:r>
      <w:r w:rsidR="00884ADE" w:rsidRPr="00D47392">
        <w:rPr>
          <w:rFonts w:ascii="Times New Roman" w:hAnsi="Times New Roman" w:cs="Times New Roman"/>
          <w:sz w:val="24"/>
          <w:szCs w:val="24"/>
        </w:rPr>
        <w:t xml:space="preserve">2010) </w:t>
      </w:r>
      <w:r w:rsidR="00321005" w:rsidRPr="00D47392">
        <w:rPr>
          <w:rFonts w:ascii="Times New Roman" w:hAnsi="Times New Roman" w:cs="Times New Roman"/>
          <w:sz w:val="24"/>
          <w:szCs w:val="24"/>
        </w:rPr>
        <w:t>uniquely</w:t>
      </w:r>
      <w:r w:rsidR="00884ADE" w:rsidRPr="00D47392">
        <w:rPr>
          <w:rFonts w:ascii="Times New Roman" w:hAnsi="Times New Roman" w:cs="Times New Roman"/>
          <w:sz w:val="24"/>
          <w:szCs w:val="24"/>
        </w:rPr>
        <w:t xml:space="preserve"> stated that the </w:t>
      </w:r>
      <w:r w:rsidR="00321005" w:rsidRPr="00D47392">
        <w:rPr>
          <w:rFonts w:ascii="Times New Roman" w:hAnsi="Times New Roman" w:cs="Times New Roman"/>
          <w:sz w:val="24"/>
          <w:szCs w:val="24"/>
        </w:rPr>
        <w:t>patient</w:t>
      </w:r>
      <w:r w:rsidR="00884ADE" w:rsidRPr="00D47392">
        <w:rPr>
          <w:rFonts w:ascii="Times New Roman" w:hAnsi="Times New Roman" w:cs="Times New Roman"/>
          <w:sz w:val="24"/>
          <w:szCs w:val="24"/>
        </w:rPr>
        <w:t xml:space="preserve"> should have two IVs, “to </w:t>
      </w:r>
      <w:r w:rsidR="00321005" w:rsidRPr="00D47392">
        <w:rPr>
          <w:rFonts w:ascii="Times New Roman" w:hAnsi="Times New Roman" w:cs="Times New Roman"/>
          <w:sz w:val="24"/>
          <w:szCs w:val="24"/>
        </w:rPr>
        <w:t>help</w:t>
      </w:r>
      <w:r w:rsidR="00884ADE" w:rsidRPr="00D47392">
        <w:rPr>
          <w:rFonts w:ascii="Times New Roman" w:hAnsi="Times New Roman" w:cs="Times New Roman"/>
          <w:sz w:val="24"/>
          <w:szCs w:val="24"/>
        </w:rPr>
        <w:t xml:space="preserve"> prevent difficulty gaining </w:t>
      </w:r>
      <w:r w:rsidR="00321005">
        <w:rPr>
          <w:rFonts w:ascii="Times New Roman" w:hAnsi="Times New Roman" w:cs="Times New Roman"/>
          <w:sz w:val="24"/>
          <w:szCs w:val="24"/>
        </w:rPr>
        <w:t>access</w:t>
      </w:r>
      <w:r w:rsidR="00884ADE" w:rsidRPr="00D47392">
        <w:rPr>
          <w:rFonts w:ascii="Times New Roman" w:hAnsi="Times New Roman" w:cs="Times New Roman"/>
          <w:sz w:val="24"/>
          <w:szCs w:val="24"/>
        </w:rPr>
        <w:t xml:space="preserve"> during surgery, once the robot is placed” (S113-114). Stanton also uniquely discusses development of a robotics-specific time-out.</w:t>
      </w:r>
      <w:r w:rsidR="006C2675" w:rsidRPr="00D47392">
        <w:rPr>
          <w:rFonts w:ascii="Times New Roman" w:hAnsi="Times New Roman" w:cs="Times New Roman"/>
          <w:sz w:val="24"/>
          <w:szCs w:val="24"/>
        </w:rPr>
        <w:t xml:space="preserve"> Both are compelling points; loss of IV access during surgery can cause major problems, such as loss of anesthesia and delay of rescue drugs in emergency situations, and time out is the “last chance” to verify the surgical plan.</w:t>
      </w:r>
    </w:p>
    <w:p w:rsidR="00D8365D" w:rsidRPr="00D47392" w:rsidRDefault="004743D9" w:rsidP="00D51C4B">
      <w:pPr>
        <w:spacing w:before="240" w:line="480" w:lineRule="auto"/>
        <w:rPr>
          <w:rFonts w:ascii="Times New Roman" w:hAnsi="Times New Roman" w:cs="Times New Roman"/>
          <w:sz w:val="24"/>
          <w:szCs w:val="24"/>
        </w:rPr>
      </w:pPr>
      <w:r w:rsidRPr="00D47392">
        <w:rPr>
          <w:rFonts w:ascii="Times New Roman" w:hAnsi="Times New Roman" w:cs="Times New Roman"/>
          <w:sz w:val="24"/>
          <w:szCs w:val="24"/>
        </w:rPr>
        <w:tab/>
        <w:t xml:space="preserve">Multiple authors discuss the need for a robotics-surgery coordinator. Thell </w:t>
      </w:r>
      <w:r w:rsidR="00D8365D" w:rsidRPr="00D47392">
        <w:rPr>
          <w:rFonts w:ascii="Times New Roman" w:hAnsi="Times New Roman" w:cs="Times New Roman"/>
          <w:sz w:val="24"/>
          <w:szCs w:val="24"/>
        </w:rPr>
        <w:t>(2011) is the o</w:t>
      </w:r>
      <w:r w:rsidRPr="00D47392">
        <w:rPr>
          <w:rFonts w:ascii="Times New Roman" w:hAnsi="Times New Roman" w:cs="Times New Roman"/>
          <w:sz w:val="24"/>
          <w:szCs w:val="24"/>
        </w:rPr>
        <w:t>nly author who proposes that this coordinator minimize anxiety by greeting the patient upon arrival for surgery.</w:t>
      </w:r>
      <w:r w:rsidR="00D8365D" w:rsidRPr="00D47392">
        <w:rPr>
          <w:rFonts w:ascii="Times New Roman" w:hAnsi="Times New Roman" w:cs="Times New Roman"/>
          <w:sz w:val="24"/>
          <w:szCs w:val="24"/>
        </w:rPr>
        <w:t xml:space="preserve"> </w:t>
      </w:r>
    </w:p>
    <w:p w:rsidR="004743D9" w:rsidRPr="00D47392" w:rsidRDefault="00D8365D" w:rsidP="00D51C4B">
      <w:pPr>
        <w:spacing w:before="240" w:line="480" w:lineRule="auto"/>
        <w:ind w:firstLine="720"/>
        <w:rPr>
          <w:rFonts w:ascii="Times New Roman" w:hAnsi="Times New Roman" w:cs="Times New Roman"/>
          <w:sz w:val="24"/>
          <w:szCs w:val="24"/>
        </w:rPr>
      </w:pPr>
      <w:r w:rsidRPr="00D47392">
        <w:rPr>
          <w:rFonts w:ascii="Times New Roman" w:hAnsi="Times New Roman" w:cs="Times New Roman"/>
          <w:sz w:val="24"/>
          <w:szCs w:val="24"/>
        </w:rPr>
        <w:t>So, experts seem to agree on the basics of nursing care for robotic-surgery patients, but more experimental research would bring stronger evidence to support them.</w:t>
      </w:r>
    </w:p>
    <w:p w:rsidR="005A6E50" w:rsidRPr="00D47392" w:rsidRDefault="005A6E50" w:rsidP="00D51C4B">
      <w:pPr>
        <w:spacing w:before="240" w:line="480" w:lineRule="auto"/>
        <w:rPr>
          <w:rFonts w:ascii="Times New Roman" w:hAnsi="Times New Roman" w:cs="Times New Roman"/>
          <w:sz w:val="24"/>
          <w:szCs w:val="24"/>
        </w:rPr>
      </w:pPr>
    </w:p>
    <w:p w:rsidR="00637569" w:rsidRPr="006C395A" w:rsidRDefault="00637569" w:rsidP="00D51C4B">
      <w:pPr>
        <w:spacing w:line="480" w:lineRule="auto"/>
        <w:rPr>
          <w:rFonts w:ascii="Times New Roman" w:hAnsi="Times New Roman" w:cs="Times New Roman"/>
          <w:b/>
          <w:sz w:val="24"/>
          <w:szCs w:val="24"/>
        </w:rPr>
      </w:pPr>
      <w:r w:rsidRPr="006C395A">
        <w:rPr>
          <w:rFonts w:ascii="Times New Roman" w:hAnsi="Times New Roman" w:cs="Times New Roman"/>
          <w:b/>
          <w:sz w:val="24"/>
          <w:szCs w:val="24"/>
        </w:rPr>
        <w:t xml:space="preserve">Assessment of the Practice Environment </w:t>
      </w:r>
    </w:p>
    <w:p w:rsidR="00D8365D" w:rsidRPr="00D47392" w:rsidRDefault="00D8365D" w:rsidP="00D51C4B">
      <w:pPr>
        <w:spacing w:line="480" w:lineRule="auto"/>
        <w:rPr>
          <w:rFonts w:ascii="Times New Roman" w:hAnsi="Times New Roman" w:cs="Times New Roman"/>
          <w:sz w:val="24"/>
          <w:szCs w:val="24"/>
        </w:rPr>
      </w:pPr>
      <w:r w:rsidRPr="00D47392">
        <w:rPr>
          <w:rFonts w:ascii="Times New Roman" w:hAnsi="Times New Roman" w:cs="Times New Roman"/>
          <w:b/>
          <w:sz w:val="24"/>
          <w:szCs w:val="24"/>
        </w:rPr>
        <w:tab/>
      </w:r>
      <w:r w:rsidRPr="00D47392">
        <w:rPr>
          <w:rFonts w:ascii="Times New Roman" w:hAnsi="Times New Roman" w:cs="Times New Roman"/>
          <w:sz w:val="24"/>
          <w:szCs w:val="24"/>
        </w:rPr>
        <w:t xml:space="preserve">The specific setting at the </w:t>
      </w:r>
      <w:r w:rsidR="00321005" w:rsidRPr="00D47392">
        <w:rPr>
          <w:rFonts w:ascii="Times New Roman" w:hAnsi="Times New Roman" w:cs="Times New Roman"/>
          <w:sz w:val="24"/>
          <w:szCs w:val="24"/>
        </w:rPr>
        <w:t>Milwaukee</w:t>
      </w:r>
      <w:r w:rsidRPr="00D47392">
        <w:rPr>
          <w:rFonts w:ascii="Times New Roman" w:hAnsi="Times New Roman" w:cs="Times New Roman"/>
          <w:sz w:val="24"/>
          <w:szCs w:val="24"/>
        </w:rPr>
        <w:t xml:space="preserve"> VAMC is an adult population, mostly male. The staff is energetic, and it seems that there is always someone starting a new project. Nurses are used to serving on committees, and participating in studies. </w:t>
      </w:r>
      <w:r w:rsidR="00F81A2C" w:rsidRPr="00D47392">
        <w:rPr>
          <w:rFonts w:ascii="Times New Roman" w:hAnsi="Times New Roman" w:cs="Times New Roman"/>
          <w:sz w:val="24"/>
          <w:szCs w:val="24"/>
        </w:rPr>
        <w:t xml:space="preserve">Nurses are allowed time to do committee work. </w:t>
      </w:r>
      <w:r w:rsidR="008304E9">
        <w:rPr>
          <w:rFonts w:ascii="Times New Roman" w:hAnsi="Times New Roman" w:cs="Times New Roman"/>
          <w:sz w:val="24"/>
          <w:szCs w:val="24"/>
        </w:rPr>
        <w:t xml:space="preserve">However, as noted, the staff has experience ranging from five years to more than 30 years; each nurse has a body of </w:t>
      </w:r>
      <w:r w:rsidR="00321005">
        <w:rPr>
          <w:rFonts w:ascii="Times New Roman" w:hAnsi="Times New Roman" w:cs="Times New Roman"/>
          <w:sz w:val="24"/>
          <w:szCs w:val="24"/>
        </w:rPr>
        <w:t>experience</w:t>
      </w:r>
      <w:r w:rsidR="008304E9">
        <w:rPr>
          <w:rFonts w:ascii="Times New Roman" w:hAnsi="Times New Roman" w:cs="Times New Roman"/>
          <w:sz w:val="24"/>
          <w:szCs w:val="24"/>
        </w:rPr>
        <w:t xml:space="preserve"> upon which they draw, which may or may not be based upon the strongest evidence, as </w:t>
      </w:r>
      <w:r w:rsidR="00321005">
        <w:rPr>
          <w:rFonts w:ascii="Times New Roman" w:hAnsi="Times New Roman" w:cs="Times New Roman"/>
          <w:sz w:val="24"/>
          <w:szCs w:val="24"/>
        </w:rPr>
        <w:t>verified</w:t>
      </w:r>
      <w:r w:rsidR="008304E9">
        <w:rPr>
          <w:rFonts w:ascii="Times New Roman" w:hAnsi="Times New Roman" w:cs="Times New Roman"/>
          <w:sz w:val="24"/>
          <w:szCs w:val="24"/>
        </w:rPr>
        <w:t xml:space="preserve"> by literature. The staff certainly has all the personality styles described by Rohm and Curry, and Rogers’s theory of diffusion of innovations </w:t>
      </w:r>
      <w:r w:rsidR="008304E9">
        <w:rPr>
          <w:rFonts w:ascii="Times New Roman" w:hAnsi="Times New Roman" w:cs="Times New Roman"/>
          <w:sz w:val="24"/>
          <w:szCs w:val="24"/>
        </w:rPr>
        <w:lastRenderedPageBreak/>
        <w:t>has been observed taking place</w:t>
      </w:r>
      <w:r w:rsidR="00F0449D">
        <w:rPr>
          <w:rFonts w:ascii="Times New Roman" w:hAnsi="Times New Roman" w:cs="Times New Roman"/>
          <w:sz w:val="24"/>
          <w:szCs w:val="24"/>
        </w:rPr>
        <w:t xml:space="preserve"> when other evidence has been implemented</w:t>
      </w:r>
      <w:r w:rsidR="008304E9">
        <w:rPr>
          <w:rFonts w:ascii="Times New Roman" w:hAnsi="Times New Roman" w:cs="Times New Roman"/>
          <w:sz w:val="24"/>
          <w:szCs w:val="24"/>
        </w:rPr>
        <w:t xml:space="preserve"> (</w:t>
      </w:r>
      <w:proofErr w:type="spellStart"/>
      <w:r w:rsidR="008304E9">
        <w:rPr>
          <w:rFonts w:ascii="Times New Roman" w:hAnsi="Times New Roman" w:cs="Times New Roman"/>
          <w:sz w:val="24"/>
          <w:szCs w:val="24"/>
        </w:rPr>
        <w:t>Melnyk</w:t>
      </w:r>
      <w:proofErr w:type="spellEnd"/>
      <w:r w:rsidR="008304E9">
        <w:rPr>
          <w:rFonts w:ascii="Times New Roman" w:hAnsi="Times New Roman" w:cs="Times New Roman"/>
          <w:sz w:val="24"/>
          <w:szCs w:val="24"/>
        </w:rPr>
        <w:t xml:space="preserve"> and </w:t>
      </w:r>
      <w:proofErr w:type="spellStart"/>
      <w:r w:rsidR="008304E9">
        <w:rPr>
          <w:rFonts w:ascii="Times New Roman" w:hAnsi="Times New Roman" w:cs="Times New Roman"/>
          <w:sz w:val="24"/>
          <w:szCs w:val="24"/>
        </w:rPr>
        <w:t>Fineout-Overholt</w:t>
      </w:r>
      <w:proofErr w:type="spellEnd"/>
      <w:r w:rsidR="008304E9">
        <w:rPr>
          <w:rFonts w:ascii="Times New Roman" w:hAnsi="Times New Roman" w:cs="Times New Roman"/>
          <w:sz w:val="24"/>
          <w:szCs w:val="24"/>
        </w:rPr>
        <w:t>, 2011).</w:t>
      </w:r>
    </w:p>
    <w:p w:rsidR="00F81A2C" w:rsidRPr="00D47392" w:rsidRDefault="00F81A2C" w:rsidP="00D51C4B">
      <w:pPr>
        <w:spacing w:line="480" w:lineRule="auto"/>
        <w:rPr>
          <w:rFonts w:ascii="Times New Roman" w:hAnsi="Times New Roman" w:cs="Times New Roman"/>
          <w:sz w:val="24"/>
          <w:szCs w:val="24"/>
        </w:rPr>
      </w:pPr>
      <w:r w:rsidRPr="00D47392">
        <w:rPr>
          <w:rFonts w:ascii="Times New Roman" w:hAnsi="Times New Roman" w:cs="Times New Roman"/>
          <w:sz w:val="24"/>
          <w:szCs w:val="24"/>
        </w:rPr>
        <w:tab/>
      </w:r>
      <w:r w:rsidR="00321005" w:rsidRPr="00D47392">
        <w:rPr>
          <w:rFonts w:ascii="Times New Roman" w:hAnsi="Times New Roman" w:cs="Times New Roman"/>
          <w:sz w:val="24"/>
          <w:szCs w:val="24"/>
        </w:rPr>
        <w:t>Patients</w:t>
      </w:r>
      <w:r w:rsidRPr="00D47392">
        <w:rPr>
          <w:rFonts w:ascii="Times New Roman" w:hAnsi="Times New Roman" w:cs="Times New Roman"/>
          <w:sz w:val="24"/>
          <w:szCs w:val="24"/>
        </w:rPr>
        <w:t xml:space="preserve"> are also used to participating in projects – the Million Veteran Program</w:t>
      </w:r>
      <w:r w:rsidR="00945783" w:rsidRPr="00D47392">
        <w:rPr>
          <w:rFonts w:ascii="Times New Roman" w:hAnsi="Times New Roman" w:cs="Times New Roman"/>
          <w:sz w:val="24"/>
          <w:szCs w:val="24"/>
        </w:rPr>
        <w:t xml:space="preserve"> has been seeking information and blood samples from a broad spectrum of veterans for over a year.</w:t>
      </w:r>
    </w:p>
    <w:p w:rsidR="00A725E1" w:rsidRPr="00D47392" w:rsidRDefault="00A725E1" w:rsidP="00D51C4B">
      <w:pPr>
        <w:spacing w:line="480" w:lineRule="auto"/>
        <w:rPr>
          <w:rFonts w:ascii="Times New Roman" w:hAnsi="Times New Roman" w:cs="Times New Roman"/>
          <w:b/>
          <w:sz w:val="24"/>
          <w:szCs w:val="24"/>
        </w:rPr>
      </w:pPr>
    </w:p>
    <w:p w:rsidR="00637569" w:rsidRPr="00D47392" w:rsidRDefault="00637569" w:rsidP="00D51C4B">
      <w:pPr>
        <w:spacing w:line="480" w:lineRule="auto"/>
        <w:rPr>
          <w:rFonts w:ascii="Times New Roman" w:hAnsi="Times New Roman" w:cs="Times New Roman"/>
          <w:b/>
          <w:sz w:val="24"/>
          <w:szCs w:val="24"/>
        </w:rPr>
      </w:pPr>
      <w:r w:rsidRPr="00D47392">
        <w:rPr>
          <w:rFonts w:ascii="Times New Roman" w:hAnsi="Times New Roman" w:cs="Times New Roman"/>
          <w:b/>
          <w:sz w:val="24"/>
          <w:szCs w:val="24"/>
        </w:rPr>
        <w:t>Change Team</w:t>
      </w:r>
    </w:p>
    <w:p w:rsidR="00FB3824" w:rsidRPr="00D47392" w:rsidRDefault="00637569" w:rsidP="00D51C4B">
      <w:pPr>
        <w:spacing w:line="480" w:lineRule="auto"/>
        <w:rPr>
          <w:rFonts w:ascii="Times New Roman" w:hAnsi="Times New Roman" w:cs="Times New Roman"/>
          <w:sz w:val="24"/>
          <w:szCs w:val="24"/>
        </w:rPr>
      </w:pPr>
      <w:r w:rsidRPr="00D47392">
        <w:rPr>
          <w:rFonts w:ascii="Times New Roman" w:hAnsi="Times New Roman" w:cs="Times New Roman"/>
          <w:sz w:val="24"/>
          <w:szCs w:val="24"/>
        </w:rPr>
        <w:tab/>
        <w:t xml:space="preserve">Melnyk and </w:t>
      </w:r>
      <w:r w:rsidR="00321005">
        <w:rPr>
          <w:rFonts w:ascii="Times New Roman" w:hAnsi="Times New Roman" w:cs="Times New Roman"/>
          <w:sz w:val="24"/>
          <w:szCs w:val="24"/>
        </w:rPr>
        <w:t>Fi</w:t>
      </w:r>
      <w:r w:rsidR="00321005" w:rsidRPr="00D47392">
        <w:rPr>
          <w:rFonts w:ascii="Times New Roman" w:hAnsi="Times New Roman" w:cs="Times New Roman"/>
          <w:sz w:val="24"/>
          <w:szCs w:val="24"/>
        </w:rPr>
        <w:t>neout-Overholt</w:t>
      </w:r>
      <w:r w:rsidRPr="00D47392">
        <w:rPr>
          <w:rFonts w:ascii="Times New Roman" w:hAnsi="Times New Roman" w:cs="Times New Roman"/>
          <w:sz w:val="24"/>
          <w:szCs w:val="24"/>
        </w:rPr>
        <w:t xml:space="preserve"> (2011) state, “</w:t>
      </w:r>
      <w:r w:rsidR="006B1FE5" w:rsidRPr="00D47392">
        <w:rPr>
          <w:rFonts w:ascii="Times New Roman" w:hAnsi="Times New Roman" w:cs="Times New Roman"/>
          <w:sz w:val="24"/>
          <w:szCs w:val="24"/>
        </w:rPr>
        <w:t>Organizational context (i.e., the environment or setting), including resources and administrative support, has been linked to the diffusion of EBPs throughout an organization” (p.287).</w:t>
      </w:r>
      <w:r w:rsidR="00945783" w:rsidRPr="00D47392">
        <w:rPr>
          <w:rFonts w:ascii="Times New Roman" w:hAnsi="Times New Roman" w:cs="Times New Roman"/>
          <w:sz w:val="24"/>
          <w:szCs w:val="24"/>
        </w:rPr>
        <w:t xml:space="preserve"> </w:t>
      </w:r>
      <w:r w:rsidR="00321005">
        <w:rPr>
          <w:rFonts w:ascii="Times New Roman" w:hAnsi="Times New Roman" w:cs="Times New Roman"/>
          <w:sz w:val="24"/>
          <w:szCs w:val="24"/>
        </w:rPr>
        <w:t>Me</w:t>
      </w:r>
      <w:r w:rsidR="00321005" w:rsidRPr="00D47392">
        <w:rPr>
          <w:rFonts w:ascii="Times New Roman" w:hAnsi="Times New Roman" w:cs="Times New Roman"/>
          <w:sz w:val="24"/>
          <w:szCs w:val="24"/>
        </w:rPr>
        <w:t xml:space="preserve">lnyk and Fineout-Overholt (2011) also observe, “Evidence-based practice mentors are another key ingredient for the sustainability of EBP…These healthcare professionals typically have (a) a master’s degree, (b) in-depth knowledge and skills in EBP; and (c) knowledge and skills in individual, team, and organizational change strategies” (p.288).Considering this, the perioperative and intraoperative Clinical Nurse Specialist would be an integral part of the change team. </w:t>
      </w:r>
      <w:r w:rsidR="00FB3824" w:rsidRPr="00D47392">
        <w:rPr>
          <w:rFonts w:ascii="Times New Roman" w:hAnsi="Times New Roman" w:cs="Times New Roman"/>
          <w:sz w:val="24"/>
          <w:szCs w:val="24"/>
        </w:rPr>
        <w:t>The</w:t>
      </w:r>
      <w:r w:rsidR="00945783" w:rsidRPr="00D47392">
        <w:rPr>
          <w:rFonts w:ascii="Times New Roman" w:hAnsi="Times New Roman" w:cs="Times New Roman"/>
          <w:sz w:val="24"/>
          <w:szCs w:val="24"/>
        </w:rPr>
        <w:t xml:space="preserve"> APC</w:t>
      </w:r>
      <w:r w:rsidR="00FB3824" w:rsidRPr="00D47392">
        <w:rPr>
          <w:rFonts w:ascii="Times New Roman" w:hAnsi="Times New Roman" w:cs="Times New Roman"/>
          <w:sz w:val="24"/>
          <w:szCs w:val="24"/>
        </w:rPr>
        <w:t xml:space="preserve"> interim manager </w:t>
      </w:r>
      <w:r w:rsidR="00945783" w:rsidRPr="00D47392">
        <w:rPr>
          <w:rFonts w:ascii="Times New Roman" w:hAnsi="Times New Roman" w:cs="Times New Roman"/>
          <w:sz w:val="24"/>
          <w:szCs w:val="24"/>
        </w:rPr>
        <w:t xml:space="preserve">and OR </w:t>
      </w:r>
      <w:r w:rsidR="0004479E">
        <w:rPr>
          <w:rFonts w:ascii="Times New Roman" w:hAnsi="Times New Roman" w:cs="Times New Roman"/>
          <w:sz w:val="24"/>
          <w:szCs w:val="24"/>
        </w:rPr>
        <w:t xml:space="preserve">manager </w:t>
      </w:r>
      <w:r w:rsidR="00945783" w:rsidRPr="00D47392">
        <w:rPr>
          <w:rFonts w:ascii="Times New Roman" w:hAnsi="Times New Roman" w:cs="Times New Roman"/>
          <w:sz w:val="24"/>
          <w:szCs w:val="24"/>
        </w:rPr>
        <w:t>will be asked to participate, but may delegate this role to another. At least one staff nurse from each department (the OR, APC, and PACU) will be asked to participate.</w:t>
      </w:r>
    </w:p>
    <w:p w:rsidR="00637569" w:rsidRPr="00D47392" w:rsidRDefault="00637569" w:rsidP="00D51C4B">
      <w:pPr>
        <w:spacing w:line="480" w:lineRule="auto"/>
        <w:rPr>
          <w:rFonts w:ascii="Times New Roman" w:hAnsi="Times New Roman" w:cs="Times New Roman"/>
          <w:b/>
          <w:sz w:val="24"/>
          <w:szCs w:val="24"/>
        </w:rPr>
      </w:pPr>
      <w:r w:rsidRPr="00D47392">
        <w:rPr>
          <w:rFonts w:ascii="Times New Roman" w:hAnsi="Times New Roman" w:cs="Times New Roman"/>
          <w:b/>
          <w:sz w:val="24"/>
          <w:szCs w:val="24"/>
        </w:rPr>
        <w:t>Change strategy</w:t>
      </w:r>
    </w:p>
    <w:p w:rsidR="00504690" w:rsidRPr="00D47392" w:rsidRDefault="00504690" w:rsidP="00D51C4B">
      <w:pPr>
        <w:spacing w:line="480" w:lineRule="auto"/>
        <w:rPr>
          <w:rFonts w:ascii="Times New Roman" w:hAnsi="Times New Roman" w:cs="Times New Roman"/>
          <w:sz w:val="24"/>
          <w:szCs w:val="24"/>
        </w:rPr>
      </w:pPr>
      <w:r w:rsidRPr="00D47392">
        <w:rPr>
          <w:rFonts w:ascii="Times New Roman" w:hAnsi="Times New Roman" w:cs="Times New Roman"/>
          <w:sz w:val="24"/>
          <w:szCs w:val="24"/>
        </w:rPr>
        <w:t>Implement a Plan-Do-Study-Act (PDSA) cycle to develop a robotics-competent staff</w:t>
      </w:r>
      <w:r w:rsidR="008304E9">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1915"/>
        <w:gridCol w:w="1915"/>
        <w:gridCol w:w="1915"/>
        <w:gridCol w:w="1915"/>
        <w:gridCol w:w="1916"/>
      </w:tblGrid>
      <w:tr w:rsidR="00A725E1" w:rsidRPr="00D47392" w:rsidTr="00A725E1">
        <w:tc>
          <w:tcPr>
            <w:tcW w:w="1915" w:type="dxa"/>
          </w:tcPr>
          <w:p w:rsidR="00A725E1" w:rsidRPr="00D47392" w:rsidRDefault="00A725E1" w:rsidP="00A725E1">
            <w:pPr>
              <w:jc w:val="center"/>
              <w:rPr>
                <w:rFonts w:ascii="Times New Roman" w:hAnsi="Times New Roman" w:cs="Times New Roman"/>
                <w:b/>
                <w:sz w:val="24"/>
                <w:szCs w:val="24"/>
              </w:rPr>
            </w:pPr>
            <w:r w:rsidRPr="00D47392">
              <w:rPr>
                <w:rFonts w:ascii="Times New Roman" w:hAnsi="Times New Roman" w:cs="Times New Roman"/>
                <w:b/>
                <w:sz w:val="24"/>
                <w:szCs w:val="24"/>
              </w:rPr>
              <w:t>Objectives</w:t>
            </w:r>
          </w:p>
        </w:tc>
        <w:tc>
          <w:tcPr>
            <w:tcW w:w="1915" w:type="dxa"/>
          </w:tcPr>
          <w:p w:rsidR="00A725E1" w:rsidRPr="00D47392" w:rsidRDefault="00A725E1" w:rsidP="00A725E1">
            <w:pPr>
              <w:jc w:val="center"/>
              <w:rPr>
                <w:rFonts w:ascii="Times New Roman" w:hAnsi="Times New Roman" w:cs="Times New Roman"/>
                <w:b/>
                <w:sz w:val="24"/>
                <w:szCs w:val="24"/>
              </w:rPr>
            </w:pPr>
            <w:r w:rsidRPr="00D47392">
              <w:rPr>
                <w:rFonts w:ascii="Times New Roman" w:hAnsi="Times New Roman" w:cs="Times New Roman"/>
                <w:b/>
                <w:sz w:val="24"/>
                <w:szCs w:val="24"/>
              </w:rPr>
              <w:t>Method/Plan</w:t>
            </w:r>
          </w:p>
        </w:tc>
        <w:tc>
          <w:tcPr>
            <w:tcW w:w="1915" w:type="dxa"/>
          </w:tcPr>
          <w:p w:rsidR="00A725E1" w:rsidRPr="00D47392" w:rsidRDefault="00A725E1" w:rsidP="00A725E1">
            <w:pPr>
              <w:jc w:val="center"/>
              <w:rPr>
                <w:rFonts w:ascii="Times New Roman" w:hAnsi="Times New Roman" w:cs="Times New Roman"/>
                <w:b/>
                <w:sz w:val="24"/>
                <w:szCs w:val="24"/>
              </w:rPr>
            </w:pPr>
            <w:r w:rsidRPr="00D47392">
              <w:rPr>
                <w:rFonts w:ascii="Times New Roman" w:hAnsi="Times New Roman" w:cs="Times New Roman"/>
                <w:b/>
                <w:sz w:val="24"/>
                <w:szCs w:val="24"/>
              </w:rPr>
              <w:t>Responsibility</w:t>
            </w:r>
          </w:p>
        </w:tc>
        <w:tc>
          <w:tcPr>
            <w:tcW w:w="1915" w:type="dxa"/>
          </w:tcPr>
          <w:p w:rsidR="00A725E1" w:rsidRPr="00D47392" w:rsidRDefault="00A725E1" w:rsidP="00A725E1">
            <w:pPr>
              <w:jc w:val="center"/>
              <w:rPr>
                <w:rFonts w:ascii="Times New Roman" w:hAnsi="Times New Roman" w:cs="Times New Roman"/>
                <w:b/>
                <w:sz w:val="24"/>
                <w:szCs w:val="24"/>
              </w:rPr>
            </w:pPr>
            <w:r w:rsidRPr="00D47392">
              <w:rPr>
                <w:rFonts w:ascii="Times New Roman" w:hAnsi="Times New Roman" w:cs="Times New Roman"/>
                <w:b/>
                <w:sz w:val="24"/>
                <w:szCs w:val="24"/>
              </w:rPr>
              <w:t>Completion Date</w:t>
            </w:r>
          </w:p>
        </w:tc>
        <w:tc>
          <w:tcPr>
            <w:tcW w:w="1916" w:type="dxa"/>
          </w:tcPr>
          <w:p w:rsidR="00A725E1" w:rsidRPr="00D47392" w:rsidRDefault="00A725E1" w:rsidP="00A725E1">
            <w:pPr>
              <w:jc w:val="center"/>
              <w:rPr>
                <w:rFonts w:ascii="Times New Roman" w:hAnsi="Times New Roman" w:cs="Times New Roman"/>
                <w:b/>
                <w:sz w:val="24"/>
                <w:szCs w:val="24"/>
              </w:rPr>
            </w:pPr>
            <w:r w:rsidRPr="00D47392">
              <w:rPr>
                <w:rFonts w:ascii="Times New Roman" w:hAnsi="Times New Roman" w:cs="Times New Roman"/>
                <w:b/>
                <w:sz w:val="24"/>
                <w:szCs w:val="24"/>
              </w:rPr>
              <w:t>Measurable Outcomes</w:t>
            </w:r>
          </w:p>
        </w:tc>
      </w:tr>
      <w:tr w:rsidR="00A725E1" w:rsidRPr="00D47392" w:rsidTr="00225E5F">
        <w:trPr>
          <w:trHeight w:val="962"/>
        </w:trPr>
        <w:tc>
          <w:tcPr>
            <w:tcW w:w="1915" w:type="dxa"/>
          </w:tcPr>
          <w:p w:rsidR="00F925CE" w:rsidRPr="00D47392" w:rsidRDefault="00F925CE" w:rsidP="00504690">
            <w:pPr>
              <w:jc w:val="center"/>
              <w:rPr>
                <w:rFonts w:ascii="Times New Roman" w:hAnsi="Times New Roman" w:cs="Times New Roman"/>
                <w:b/>
                <w:sz w:val="24"/>
                <w:szCs w:val="24"/>
              </w:rPr>
            </w:pPr>
            <w:r w:rsidRPr="00D47392">
              <w:rPr>
                <w:rFonts w:ascii="Times New Roman" w:hAnsi="Times New Roman" w:cs="Times New Roman"/>
                <w:b/>
                <w:sz w:val="24"/>
                <w:szCs w:val="24"/>
              </w:rPr>
              <w:lastRenderedPageBreak/>
              <w:t>Plan:</w:t>
            </w:r>
          </w:p>
          <w:p w:rsidR="00A725E1" w:rsidRPr="00D47392" w:rsidRDefault="00A26A97" w:rsidP="00504690">
            <w:pPr>
              <w:jc w:val="center"/>
              <w:rPr>
                <w:rFonts w:ascii="Times New Roman" w:hAnsi="Times New Roman" w:cs="Times New Roman"/>
                <w:sz w:val="24"/>
                <w:szCs w:val="24"/>
              </w:rPr>
            </w:pPr>
            <w:r w:rsidRPr="00D47392">
              <w:rPr>
                <w:rFonts w:ascii="Times New Roman" w:hAnsi="Times New Roman" w:cs="Times New Roman"/>
                <w:sz w:val="24"/>
                <w:szCs w:val="24"/>
              </w:rPr>
              <w:t>Define</w:t>
            </w:r>
            <w:r w:rsidR="00EC3C9C" w:rsidRPr="00D47392">
              <w:rPr>
                <w:rFonts w:ascii="Times New Roman" w:hAnsi="Times New Roman" w:cs="Times New Roman"/>
                <w:sz w:val="24"/>
                <w:szCs w:val="24"/>
              </w:rPr>
              <w:t xml:space="preserve"> and approve</w:t>
            </w:r>
            <w:r w:rsidRPr="00D47392">
              <w:rPr>
                <w:rFonts w:ascii="Times New Roman" w:hAnsi="Times New Roman" w:cs="Times New Roman"/>
                <w:sz w:val="24"/>
                <w:szCs w:val="24"/>
              </w:rPr>
              <w:t xml:space="preserve"> c</w:t>
            </w:r>
            <w:r w:rsidR="00504690" w:rsidRPr="00D47392">
              <w:rPr>
                <w:rFonts w:ascii="Times New Roman" w:hAnsi="Times New Roman" w:cs="Times New Roman"/>
                <w:sz w:val="24"/>
                <w:szCs w:val="24"/>
              </w:rPr>
              <w:t>ompetency</w:t>
            </w:r>
            <w:r w:rsidR="00EC3C9C" w:rsidRPr="00D47392">
              <w:rPr>
                <w:rFonts w:ascii="Times New Roman" w:hAnsi="Times New Roman" w:cs="Times New Roman"/>
                <w:sz w:val="24"/>
                <w:szCs w:val="24"/>
              </w:rPr>
              <w:t xml:space="preserve"> tool </w:t>
            </w:r>
            <w:r w:rsidRPr="00D47392">
              <w:rPr>
                <w:rFonts w:ascii="Times New Roman" w:hAnsi="Times New Roman" w:cs="Times New Roman"/>
                <w:sz w:val="24"/>
                <w:szCs w:val="24"/>
              </w:rPr>
              <w:t xml:space="preserve"> for each department </w:t>
            </w:r>
          </w:p>
        </w:tc>
        <w:tc>
          <w:tcPr>
            <w:tcW w:w="1915" w:type="dxa"/>
          </w:tcPr>
          <w:p w:rsidR="00A725E1" w:rsidRPr="00D47392" w:rsidRDefault="00225E5F" w:rsidP="00A26A97">
            <w:pPr>
              <w:jc w:val="center"/>
              <w:rPr>
                <w:rFonts w:ascii="Times New Roman" w:hAnsi="Times New Roman" w:cs="Times New Roman"/>
                <w:sz w:val="24"/>
                <w:szCs w:val="24"/>
              </w:rPr>
            </w:pPr>
            <w:r w:rsidRPr="00D47392">
              <w:rPr>
                <w:rFonts w:ascii="Times New Roman" w:hAnsi="Times New Roman" w:cs="Times New Roman"/>
                <w:sz w:val="24"/>
                <w:szCs w:val="24"/>
              </w:rPr>
              <w:t>Consult literature, experts, and external and internal evidence</w:t>
            </w:r>
            <w:r w:rsidR="00EC3C9C" w:rsidRPr="00D47392">
              <w:rPr>
                <w:rFonts w:ascii="Times New Roman" w:hAnsi="Times New Roman" w:cs="Times New Roman"/>
                <w:sz w:val="24"/>
                <w:szCs w:val="24"/>
              </w:rPr>
              <w:t xml:space="preserve">; after Change Team approves, </w:t>
            </w:r>
            <w:r w:rsidR="00A07417" w:rsidRPr="00D47392">
              <w:rPr>
                <w:rFonts w:ascii="Times New Roman" w:hAnsi="Times New Roman" w:cs="Times New Roman"/>
                <w:sz w:val="24"/>
                <w:szCs w:val="24"/>
              </w:rPr>
              <w:t>present pilot tool to</w:t>
            </w:r>
            <w:r w:rsidR="00EC3C9C" w:rsidRPr="00D47392">
              <w:rPr>
                <w:rFonts w:ascii="Times New Roman" w:hAnsi="Times New Roman" w:cs="Times New Roman"/>
                <w:sz w:val="24"/>
                <w:szCs w:val="24"/>
              </w:rPr>
              <w:t xml:space="preserve"> Shared Governance practice group</w:t>
            </w:r>
            <w:r w:rsidRPr="00D47392">
              <w:rPr>
                <w:rFonts w:ascii="Times New Roman" w:hAnsi="Times New Roman" w:cs="Times New Roman"/>
                <w:sz w:val="24"/>
                <w:szCs w:val="24"/>
              </w:rPr>
              <w:t xml:space="preserve"> </w:t>
            </w:r>
          </w:p>
        </w:tc>
        <w:tc>
          <w:tcPr>
            <w:tcW w:w="1915" w:type="dxa"/>
          </w:tcPr>
          <w:p w:rsidR="00A725E1" w:rsidRPr="00D47392" w:rsidRDefault="00EC3C9C" w:rsidP="00A26A97">
            <w:pPr>
              <w:jc w:val="center"/>
              <w:rPr>
                <w:rFonts w:ascii="Times New Roman" w:hAnsi="Times New Roman" w:cs="Times New Roman"/>
                <w:sz w:val="24"/>
                <w:szCs w:val="24"/>
              </w:rPr>
            </w:pPr>
            <w:r w:rsidRPr="00D47392">
              <w:rPr>
                <w:rFonts w:ascii="Times New Roman" w:hAnsi="Times New Roman" w:cs="Times New Roman"/>
                <w:sz w:val="24"/>
                <w:szCs w:val="24"/>
              </w:rPr>
              <w:t>Change team</w:t>
            </w:r>
          </w:p>
        </w:tc>
        <w:tc>
          <w:tcPr>
            <w:tcW w:w="1915" w:type="dxa"/>
          </w:tcPr>
          <w:p w:rsidR="00A725E1" w:rsidRPr="00D47392" w:rsidRDefault="00EC3C9C" w:rsidP="00A26A97">
            <w:pPr>
              <w:jc w:val="center"/>
              <w:rPr>
                <w:rFonts w:ascii="Times New Roman" w:hAnsi="Times New Roman" w:cs="Times New Roman"/>
                <w:sz w:val="24"/>
                <w:szCs w:val="24"/>
              </w:rPr>
            </w:pPr>
            <w:r w:rsidRPr="00D47392">
              <w:rPr>
                <w:rFonts w:ascii="Times New Roman" w:hAnsi="Times New Roman" w:cs="Times New Roman"/>
                <w:sz w:val="24"/>
                <w:szCs w:val="24"/>
              </w:rPr>
              <w:t>8 months from first meeting</w:t>
            </w:r>
          </w:p>
        </w:tc>
        <w:tc>
          <w:tcPr>
            <w:tcW w:w="1916" w:type="dxa"/>
          </w:tcPr>
          <w:p w:rsidR="00A725E1" w:rsidRPr="00D47392" w:rsidRDefault="00EC3C9C" w:rsidP="00EC3C9C">
            <w:pPr>
              <w:jc w:val="center"/>
              <w:rPr>
                <w:rFonts w:ascii="Times New Roman" w:hAnsi="Times New Roman" w:cs="Times New Roman"/>
                <w:sz w:val="24"/>
                <w:szCs w:val="24"/>
              </w:rPr>
            </w:pPr>
            <w:r w:rsidRPr="00D47392">
              <w:rPr>
                <w:rFonts w:ascii="Times New Roman" w:hAnsi="Times New Roman" w:cs="Times New Roman"/>
                <w:sz w:val="24"/>
                <w:szCs w:val="24"/>
              </w:rPr>
              <w:t>Approved w</w:t>
            </w:r>
            <w:r w:rsidR="00225E5F" w:rsidRPr="00D47392">
              <w:rPr>
                <w:rFonts w:ascii="Times New Roman" w:hAnsi="Times New Roman" w:cs="Times New Roman"/>
                <w:sz w:val="24"/>
                <w:szCs w:val="24"/>
              </w:rPr>
              <w:t>ritten competency with skills check-off</w:t>
            </w:r>
          </w:p>
        </w:tc>
      </w:tr>
      <w:tr w:rsidR="00F925CE" w:rsidRPr="00D47392" w:rsidTr="00225E5F">
        <w:trPr>
          <w:trHeight w:val="962"/>
        </w:trPr>
        <w:tc>
          <w:tcPr>
            <w:tcW w:w="1915" w:type="dxa"/>
          </w:tcPr>
          <w:p w:rsidR="00F925CE" w:rsidRPr="00D47392" w:rsidRDefault="00F925CE" w:rsidP="00504690">
            <w:pPr>
              <w:jc w:val="center"/>
              <w:rPr>
                <w:rFonts w:ascii="Times New Roman" w:hAnsi="Times New Roman" w:cs="Times New Roman"/>
                <w:b/>
                <w:sz w:val="24"/>
                <w:szCs w:val="24"/>
              </w:rPr>
            </w:pPr>
            <w:r w:rsidRPr="00D47392">
              <w:rPr>
                <w:rFonts w:ascii="Times New Roman" w:hAnsi="Times New Roman" w:cs="Times New Roman"/>
                <w:b/>
                <w:sz w:val="24"/>
                <w:szCs w:val="24"/>
              </w:rPr>
              <w:t>Plan:</w:t>
            </w:r>
          </w:p>
          <w:p w:rsidR="00F925CE" w:rsidRPr="00D47392" w:rsidRDefault="00F925CE" w:rsidP="00F925CE">
            <w:pPr>
              <w:jc w:val="center"/>
              <w:rPr>
                <w:rFonts w:ascii="Times New Roman" w:hAnsi="Times New Roman" w:cs="Times New Roman"/>
                <w:sz w:val="24"/>
                <w:szCs w:val="24"/>
              </w:rPr>
            </w:pPr>
            <w:r w:rsidRPr="00D47392">
              <w:rPr>
                <w:rFonts w:ascii="Times New Roman" w:hAnsi="Times New Roman" w:cs="Times New Roman"/>
                <w:sz w:val="24"/>
                <w:szCs w:val="24"/>
              </w:rPr>
              <w:t>Plan implementation of competency</w:t>
            </w:r>
          </w:p>
        </w:tc>
        <w:tc>
          <w:tcPr>
            <w:tcW w:w="1915" w:type="dxa"/>
          </w:tcPr>
          <w:p w:rsidR="00F925CE" w:rsidRPr="00D47392" w:rsidRDefault="00F925CE" w:rsidP="00F925CE">
            <w:pPr>
              <w:jc w:val="center"/>
              <w:rPr>
                <w:rFonts w:ascii="Times New Roman" w:hAnsi="Times New Roman" w:cs="Times New Roman"/>
                <w:sz w:val="24"/>
                <w:szCs w:val="24"/>
              </w:rPr>
            </w:pPr>
            <w:r w:rsidRPr="00D47392">
              <w:rPr>
                <w:rFonts w:ascii="Times New Roman" w:hAnsi="Times New Roman" w:cs="Times New Roman"/>
                <w:sz w:val="24"/>
                <w:szCs w:val="24"/>
              </w:rPr>
              <w:t>Utilize Melnyk and Fineout-Overholt’s (2011) text to support implementation of EBP.</w:t>
            </w:r>
          </w:p>
          <w:p w:rsidR="00F925CE" w:rsidRPr="00D47392" w:rsidRDefault="00F925CE" w:rsidP="00F925CE">
            <w:pPr>
              <w:rPr>
                <w:rFonts w:ascii="Times New Roman" w:hAnsi="Times New Roman" w:cs="Times New Roman"/>
                <w:sz w:val="24"/>
                <w:szCs w:val="24"/>
              </w:rPr>
            </w:pPr>
          </w:p>
        </w:tc>
        <w:tc>
          <w:tcPr>
            <w:tcW w:w="1915" w:type="dxa"/>
          </w:tcPr>
          <w:p w:rsidR="00F925CE" w:rsidRPr="00D47392" w:rsidRDefault="00F925CE" w:rsidP="00A26A97">
            <w:pPr>
              <w:jc w:val="center"/>
              <w:rPr>
                <w:rFonts w:ascii="Times New Roman" w:hAnsi="Times New Roman" w:cs="Times New Roman"/>
                <w:sz w:val="24"/>
                <w:szCs w:val="24"/>
              </w:rPr>
            </w:pPr>
            <w:r w:rsidRPr="00D47392">
              <w:rPr>
                <w:rFonts w:ascii="Times New Roman" w:hAnsi="Times New Roman" w:cs="Times New Roman"/>
                <w:sz w:val="24"/>
                <w:szCs w:val="24"/>
              </w:rPr>
              <w:t>Change Team</w:t>
            </w:r>
          </w:p>
        </w:tc>
        <w:tc>
          <w:tcPr>
            <w:tcW w:w="1915" w:type="dxa"/>
          </w:tcPr>
          <w:p w:rsidR="00F925CE" w:rsidRPr="00D47392" w:rsidRDefault="00F925CE" w:rsidP="00A26A97">
            <w:pPr>
              <w:jc w:val="center"/>
              <w:rPr>
                <w:rFonts w:ascii="Times New Roman" w:hAnsi="Times New Roman" w:cs="Times New Roman"/>
                <w:sz w:val="24"/>
                <w:szCs w:val="24"/>
              </w:rPr>
            </w:pPr>
            <w:r w:rsidRPr="00D47392">
              <w:rPr>
                <w:rFonts w:ascii="Times New Roman" w:hAnsi="Times New Roman" w:cs="Times New Roman"/>
                <w:sz w:val="24"/>
                <w:szCs w:val="24"/>
              </w:rPr>
              <w:t>2 months from Shared Governance Approval.</w:t>
            </w:r>
          </w:p>
        </w:tc>
        <w:tc>
          <w:tcPr>
            <w:tcW w:w="1916" w:type="dxa"/>
          </w:tcPr>
          <w:p w:rsidR="00F925CE" w:rsidRPr="00D47392" w:rsidRDefault="00F925CE" w:rsidP="00EC3C9C">
            <w:pPr>
              <w:jc w:val="center"/>
              <w:rPr>
                <w:rFonts w:ascii="Times New Roman" w:hAnsi="Times New Roman" w:cs="Times New Roman"/>
                <w:sz w:val="24"/>
                <w:szCs w:val="24"/>
              </w:rPr>
            </w:pPr>
            <w:r w:rsidRPr="00D47392">
              <w:rPr>
                <w:rFonts w:ascii="Times New Roman" w:hAnsi="Times New Roman" w:cs="Times New Roman"/>
                <w:sz w:val="24"/>
                <w:szCs w:val="24"/>
              </w:rPr>
              <w:t>Majority of Change Team agrees on written implementation plan</w:t>
            </w:r>
          </w:p>
        </w:tc>
      </w:tr>
      <w:tr w:rsidR="00A725E1" w:rsidRPr="00D47392" w:rsidTr="00A725E1">
        <w:tc>
          <w:tcPr>
            <w:tcW w:w="1915" w:type="dxa"/>
          </w:tcPr>
          <w:p w:rsidR="00F925CE" w:rsidRPr="00D47392" w:rsidRDefault="00F925CE" w:rsidP="00A26A97">
            <w:pPr>
              <w:jc w:val="center"/>
              <w:rPr>
                <w:rFonts w:ascii="Times New Roman" w:hAnsi="Times New Roman" w:cs="Times New Roman"/>
                <w:b/>
                <w:sz w:val="24"/>
                <w:szCs w:val="24"/>
              </w:rPr>
            </w:pPr>
            <w:r w:rsidRPr="00D47392">
              <w:rPr>
                <w:rFonts w:ascii="Times New Roman" w:hAnsi="Times New Roman" w:cs="Times New Roman"/>
                <w:b/>
                <w:sz w:val="24"/>
                <w:szCs w:val="24"/>
              </w:rPr>
              <w:t>Do:</w:t>
            </w:r>
          </w:p>
          <w:p w:rsidR="00A725E1" w:rsidRPr="00D47392" w:rsidRDefault="00F925CE" w:rsidP="00A26A97">
            <w:pPr>
              <w:jc w:val="center"/>
              <w:rPr>
                <w:rFonts w:ascii="Times New Roman" w:hAnsi="Times New Roman" w:cs="Times New Roman"/>
                <w:sz w:val="24"/>
                <w:szCs w:val="24"/>
              </w:rPr>
            </w:pPr>
            <w:r w:rsidRPr="00D47392">
              <w:rPr>
                <w:rFonts w:ascii="Times New Roman" w:hAnsi="Times New Roman" w:cs="Times New Roman"/>
                <w:sz w:val="24"/>
                <w:szCs w:val="24"/>
              </w:rPr>
              <w:t>I</w:t>
            </w:r>
            <w:r w:rsidR="00504690" w:rsidRPr="00D47392">
              <w:rPr>
                <w:rFonts w:ascii="Times New Roman" w:hAnsi="Times New Roman" w:cs="Times New Roman"/>
                <w:sz w:val="24"/>
                <w:szCs w:val="24"/>
              </w:rPr>
              <w:t>mplement competency</w:t>
            </w:r>
            <w:r w:rsidR="009F75AB">
              <w:rPr>
                <w:rFonts w:ascii="Times New Roman" w:hAnsi="Times New Roman" w:cs="Times New Roman"/>
                <w:sz w:val="24"/>
                <w:szCs w:val="24"/>
              </w:rPr>
              <w:t xml:space="preserve"> tool as pilot</w:t>
            </w:r>
          </w:p>
        </w:tc>
        <w:tc>
          <w:tcPr>
            <w:tcW w:w="1915" w:type="dxa"/>
          </w:tcPr>
          <w:p w:rsidR="00A725E1" w:rsidRPr="00D47392" w:rsidRDefault="00EC3C9C" w:rsidP="008C486F">
            <w:pPr>
              <w:jc w:val="center"/>
              <w:rPr>
                <w:rFonts w:ascii="Times New Roman" w:hAnsi="Times New Roman" w:cs="Times New Roman"/>
                <w:sz w:val="24"/>
                <w:szCs w:val="24"/>
              </w:rPr>
            </w:pPr>
            <w:r w:rsidRPr="00D47392">
              <w:rPr>
                <w:rFonts w:ascii="Times New Roman" w:hAnsi="Times New Roman" w:cs="Times New Roman"/>
                <w:sz w:val="24"/>
                <w:szCs w:val="24"/>
              </w:rPr>
              <w:t>Seek volunteers to get “checked off”</w:t>
            </w:r>
            <w:r w:rsidR="008C486F" w:rsidRPr="00D47392">
              <w:rPr>
                <w:rFonts w:ascii="Times New Roman" w:hAnsi="Times New Roman" w:cs="Times New Roman"/>
                <w:sz w:val="24"/>
                <w:szCs w:val="24"/>
              </w:rPr>
              <w:t xml:space="preserve"> first – called “Innovators” or “Drivers”</w:t>
            </w:r>
            <w:r w:rsidR="00321005">
              <w:rPr>
                <w:rFonts w:ascii="Times New Roman" w:hAnsi="Times New Roman" w:cs="Times New Roman"/>
                <w:sz w:val="24"/>
                <w:szCs w:val="24"/>
              </w:rPr>
              <w:t xml:space="preserve"> by Melnyk and Fi</w:t>
            </w:r>
            <w:r w:rsidR="008C486F" w:rsidRPr="00D47392">
              <w:rPr>
                <w:rFonts w:ascii="Times New Roman" w:hAnsi="Times New Roman" w:cs="Times New Roman"/>
                <w:sz w:val="24"/>
                <w:szCs w:val="24"/>
              </w:rPr>
              <w:t>neout-</w:t>
            </w:r>
            <w:r w:rsidR="00321005">
              <w:rPr>
                <w:rFonts w:ascii="Times New Roman" w:hAnsi="Times New Roman" w:cs="Times New Roman"/>
                <w:sz w:val="24"/>
                <w:szCs w:val="24"/>
              </w:rPr>
              <w:t>Ov</w:t>
            </w:r>
            <w:r w:rsidR="008C486F" w:rsidRPr="00D47392">
              <w:rPr>
                <w:rFonts w:ascii="Times New Roman" w:hAnsi="Times New Roman" w:cs="Times New Roman"/>
                <w:sz w:val="24"/>
                <w:szCs w:val="24"/>
              </w:rPr>
              <w:t>erholt (2011, p.283-5).</w:t>
            </w:r>
          </w:p>
        </w:tc>
        <w:tc>
          <w:tcPr>
            <w:tcW w:w="1915" w:type="dxa"/>
          </w:tcPr>
          <w:p w:rsidR="00A725E1" w:rsidRPr="00D47392" w:rsidRDefault="00EC3C9C" w:rsidP="00A26A97">
            <w:pPr>
              <w:jc w:val="center"/>
              <w:rPr>
                <w:rFonts w:ascii="Times New Roman" w:hAnsi="Times New Roman" w:cs="Times New Roman"/>
                <w:sz w:val="24"/>
                <w:szCs w:val="24"/>
              </w:rPr>
            </w:pPr>
            <w:r w:rsidRPr="00D47392">
              <w:rPr>
                <w:rFonts w:ascii="Times New Roman" w:hAnsi="Times New Roman" w:cs="Times New Roman"/>
                <w:sz w:val="24"/>
                <w:szCs w:val="24"/>
              </w:rPr>
              <w:t>Change team, volunteers</w:t>
            </w:r>
          </w:p>
        </w:tc>
        <w:tc>
          <w:tcPr>
            <w:tcW w:w="1915" w:type="dxa"/>
          </w:tcPr>
          <w:p w:rsidR="00A725E1" w:rsidRPr="00D47392" w:rsidRDefault="00EC3C9C" w:rsidP="00A26A97">
            <w:pPr>
              <w:jc w:val="center"/>
              <w:rPr>
                <w:rFonts w:ascii="Times New Roman" w:hAnsi="Times New Roman" w:cs="Times New Roman"/>
                <w:sz w:val="24"/>
                <w:szCs w:val="24"/>
              </w:rPr>
            </w:pPr>
            <w:r w:rsidRPr="00D47392">
              <w:rPr>
                <w:rFonts w:ascii="Times New Roman" w:hAnsi="Times New Roman" w:cs="Times New Roman"/>
                <w:sz w:val="24"/>
                <w:szCs w:val="24"/>
              </w:rPr>
              <w:t>4 months from “roll-out” of competency.</w:t>
            </w:r>
          </w:p>
        </w:tc>
        <w:tc>
          <w:tcPr>
            <w:tcW w:w="1916" w:type="dxa"/>
          </w:tcPr>
          <w:p w:rsidR="00A725E1" w:rsidRPr="00D47392" w:rsidRDefault="00F925CE" w:rsidP="00A26A97">
            <w:pPr>
              <w:jc w:val="center"/>
              <w:rPr>
                <w:rFonts w:ascii="Times New Roman" w:hAnsi="Times New Roman" w:cs="Times New Roman"/>
                <w:sz w:val="24"/>
                <w:szCs w:val="24"/>
              </w:rPr>
            </w:pPr>
            <w:r w:rsidRPr="00D47392">
              <w:rPr>
                <w:rFonts w:ascii="Times New Roman" w:hAnsi="Times New Roman" w:cs="Times New Roman"/>
                <w:sz w:val="24"/>
                <w:szCs w:val="24"/>
              </w:rPr>
              <w:t>25</w:t>
            </w:r>
            <w:r w:rsidR="00225E5F" w:rsidRPr="00D47392">
              <w:rPr>
                <w:rFonts w:ascii="Times New Roman" w:hAnsi="Times New Roman" w:cs="Times New Roman"/>
                <w:sz w:val="24"/>
                <w:szCs w:val="24"/>
              </w:rPr>
              <w:t>% of RNs have been observed providing</w:t>
            </w:r>
            <w:r w:rsidR="00EC3C9C" w:rsidRPr="00D47392">
              <w:rPr>
                <w:rFonts w:ascii="Times New Roman" w:hAnsi="Times New Roman" w:cs="Times New Roman"/>
                <w:sz w:val="24"/>
                <w:szCs w:val="24"/>
              </w:rPr>
              <w:t xml:space="preserve"> robotics care, &gt;70% have </w:t>
            </w:r>
            <w:r w:rsidR="00321005" w:rsidRPr="00D47392">
              <w:rPr>
                <w:rFonts w:ascii="Times New Roman" w:hAnsi="Times New Roman" w:cs="Times New Roman"/>
                <w:sz w:val="24"/>
                <w:szCs w:val="24"/>
              </w:rPr>
              <w:t>satisfactorily</w:t>
            </w:r>
            <w:r w:rsidR="00EC3C9C" w:rsidRPr="00D47392">
              <w:rPr>
                <w:rFonts w:ascii="Times New Roman" w:hAnsi="Times New Roman" w:cs="Times New Roman"/>
                <w:sz w:val="24"/>
                <w:szCs w:val="24"/>
              </w:rPr>
              <w:t xml:space="preserve"> performed </w:t>
            </w:r>
            <w:r w:rsidR="00225E5F" w:rsidRPr="00D47392">
              <w:rPr>
                <w:rFonts w:ascii="Times New Roman" w:hAnsi="Times New Roman" w:cs="Times New Roman"/>
                <w:sz w:val="24"/>
                <w:szCs w:val="24"/>
              </w:rPr>
              <w:t xml:space="preserve"> &gt;80% </w:t>
            </w:r>
            <w:r w:rsidR="00EC3C9C" w:rsidRPr="00D47392">
              <w:rPr>
                <w:rFonts w:ascii="Times New Roman" w:hAnsi="Times New Roman" w:cs="Times New Roman"/>
                <w:sz w:val="24"/>
                <w:szCs w:val="24"/>
              </w:rPr>
              <w:t xml:space="preserve">of the skills </w:t>
            </w:r>
            <w:r w:rsidR="00225E5F" w:rsidRPr="00D47392">
              <w:rPr>
                <w:rFonts w:ascii="Times New Roman" w:hAnsi="Times New Roman" w:cs="Times New Roman"/>
                <w:sz w:val="24"/>
                <w:szCs w:val="24"/>
              </w:rPr>
              <w:t xml:space="preserve">on the </w:t>
            </w:r>
            <w:r w:rsidR="00321005" w:rsidRPr="00D47392">
              <w:rPr>
                <w:rFonts w:ascii="Times New Roman" w:hAnsi="Times New Roman" w:cs="Times New Roman"/>
                <w:sz w:val="24"/>
                <w:szCs w:val="24"/>
              </w:rPr>
              <w:t>competency</w:t>
            </w:r>
            <w:r w:rsidR="00225E5F" w:rsidRPr="00D47392">
              <w:rPr>
                <w:rFonts w:ascii="Times New Roman" w:hAnsi="Times New Roman" w:cs="Times New Roman"/>
                <w:sz w:val="24"/>
                <w:szCs w:val="24"/>
              </w:rPr>
              <w:t xml:space="preserve"> </w:t>
            </w:r>
          </w:p>
        </w:tc>
      </w:tr>
      <w:tr w:rsidR="00A725E1" w:rsidRPr="00D47392" w:rsidTr="00A725E1">
        <w:tc>
          <w:tcPr>
            <w:tcW w:w="1915" w:type="dxa"/>
          </w:tcPr>
          <w:p w:rsidR="00F925CE" w:rsidRPr="00D47392" w:rsidRDefault="00F925CE" w:rsidP="00A26A97">
            <w:pPr>
              <w:jc w:val="center"/>
              <w:rPr>
                <w:rFonts w:ascii="Times New Roman" w:hAnsi="Times New Roman" w:cs="Times New Roman"/>
                <w:b/>
                <w:sz w:val="24"/>
                <w:szCs w:val="24"/>
              </w:rPr>
            </w:pPr>
            <w:r w:rsidRPr="00D47392">
              <w:rPr>
                <w:rFonts w:ascii="Times New Roman" w:hAnsi="Times New Roman" w:cs="Times New Roman"/>
                <w:b/>
                <w:sz w:val="24"/>
                <w:szCs w:val="24"/>
              </w:rPr>
              <w:t>Study:</w:t>
            </w:r>
          </w:p>
          <w:p w:rsidR="00A725E1" w:rsidRPr="00D47392" w:rsidRDefault="00A26A97" w:rsidP="00A07417">
            <w:pPr>
              <w:jc w:val="center"/>
              <w:rPr>
                <w:rFonts w:ascii="Times New Roman" w:hAnsi="Times New Roman" w:cs="Times New Roman"/>
                <w:sz w:val="24"/>
                <w:szCs w:val="24"/>
              </w:rPr>
            </w:pPr>
            <w:r w:rsidRPr="00D47392">
              <w:rPr>
                <w:rFonts w:ascii="Times New Roman" w:hAnsi="Times New Roman" w:cs="Times New Roman"/>
                <w:sz w:val="24"/>
                <w:szCs w:val="24"/>
              </w:rPr>
              <w:t>Evaluate effectiveness</w:t>
            </w:r>
            <w:r w:rsidR="00504690" w:rsidRPr="00D47392">
              <w:rPr>
                <w:rFonts w:ascii="Times New Roman" w:hAnsi="Times New Roman" w:cs="Times New Roman"/>
                <w:sz w:val="24"/>
                <w:szCs w:val="24"/>
              </w:rPr>
              <w:t xml:space="preserve"> of competency</w:t>
            </w:r>
          </w:p>
        </w:tc>
        <w:tc>
          <w:tcPr>
            <w:tcW w:w="1915" w:type="dxa"/>
          </w:tcPr>
          <w:p w:rsidR="00A725E1" w:rsidRPr="00D47392" w:rsidRDefault="00504690" w:rsidP="00A26A97">
            <w:pPr>
              <w:jc w:val="center"/>
              <w:rPr>
                <w:rFonts w:ascii="Times New Roman" w:hAnsi="Times New Roman" w:cs="Times New Roman"/>
                <w:sz w:val="24"/>
                <w:szCs w:val="24"/>
              </w:rPr>
            </w:pPr>
            <w:r w:rsidRPr="00D47392">
              <w:rPr>
                <w:rFonts w:ascii="Times New Roman" w:hAnsi="Times New Roman" w:cs="Times New Roman"/>
                <w:sz w:val="24"/>
                <w:szCs w:val="24"/>
              </w:rPr>
              <w:t>Evaluate – does care provided according to competency meet</w:t>
            </w:r>
            <w:r w:rsidR="00225E5F" w:rsidRPr="00D47392">
              <w:rPr>
                <w:rFonts w:ascii="Times New Roman" w:hAnsi="Times New Roman" w:cs="Times New Roman"/>
                <w:sz w:val="24"/>
                <w:szCs w:val="24"/>
              </w:rPr>
              <w:t xml:space="preserve"> or exceed</w:t>
            </w:r>
            <w:r w:rsidRPr="00D47392">
              <w:rPr>
                <w:rFonts w:ascii="Times New Roman" w:hAnsi="Times New Roman" w:cs="Times New Roman"/>
                <w:sz w:val="24"/>
                <w:szCs w:val="24"/>
              </w:rPr>
              <w:t xml:space="preserve"> care standards?</w:t>
            </w:r>
            <w:r w:rsidR="00225E5F" w:rsidRPr="00D47392">
              <w:rPr>
                <w:rFonts w:ascii="Times New Roman" w:hAnsi="Times New Roman" w:cs="Times New Roman"/>
                <w:sz w:val="24"/>
                <w:szCs w:val="24"/>
              </w:rPr>
              <w:t xml:space="preserve"> Does it result in high patient </w:t>
            </w:r>
            <w:r w:rsidR="00321005" w:rsidRPr="00D47392">
              <w:rPr>
                <w:rFonts w:ascii="Times New Roman" w:hAnsi="Times New Roman" w:cs="Times New Roman"/>
                <w:sz w:val="24"/>
                <w:szCs w:val="24"/>
              </w:rPr>
              <w:t>satisfaction</w:t>
            </w:r>
            <w:r w:rsidR="00225E5F" w:rsidRPr="00D47392">
              <w:rPr>
                <w:rFonts w:ascii="Times New Roman" w:hAnsi="Times New Roman" w:cs="Times New Roman"/>
                <w:sz w:val="24"/>
                <w:szCs w:val="24"/>
              </w:rPr>
              <w:t xml:space="preserve">? Does it meet </w:t>
            </w:r>
            <w:r w:rsidR="00321005" w:rsidRPr="00D47392">
              <w:rPr>
                <w:rFonts w:ascii="Times New Roman" w:hAnsi="Times New Roman" w:cs="Times New Roman"/>
                <w:sz w:val="24"/>
                <w:szCs w:val="24"/>
              </w:rPr>
              <w:t>efficiency measures</w:t>
            </w:r>
            <w:r w:rsidR="00225E5F" w:rsidRPr="00D47392">
              <w:rPr>
                <w:rFonts w:ascii="Times New Roman" w:hAnsi="Times New Roman" w:cs="Times New Roman"/>
                <w:sz w:val="24"/>
                <w:szCs w:val="24"/>
              </w:rPr>
              <w:t>?</w:t>
            </w:r>
            <w:r w:rsidR="00EC3C9C" w:rsidRPr="00D47392">
              <w:rPr>
                <w:rFonts w:ascii="Times New Roman" w:hAnsi="Times New Roman" w:cs="Times New Roman"/>
                <w:sz w:val="24"/>
                <w:szCs w:val="24"/>
              </w:rPr>
              <w:t xml:space="preserve"> Are </w:t>
            </w:r>
            <w:r w:rsidR="00321005" w:rsidRPr="00D47392">
              <w:rPr>
                <w:rFonts w:ascii="Times New Roman" w:hAnsi="Times New Roman" w:cs="Times New Roman"/>
                <w:sz w:val="24"/>
                <w:szCs w:val="24"/>
              </w:rPr>
              <w:t>any unexpected</w:t>
            </w:r>
            <w:r w:rsidR="00EC3C9C" w:rsidRPr="00D47392">
              <w:rPr>
                <w:rFonts w:ascii="Times New Roman" w:hAnsi="Times New Roman" w:cs="Times New Roman"/>
                <w:sz w:val="24"/>
                <w:szCs w:val="24"/>
              </w:rPr>
              <w:t xml:space="preserve"> outcomes observed?</w:t>
            </w:r>
            <w:r w:rsidR="00A07417" w:rsidRPr="00D47392">
              <w:rPr>
                <w:rFonts w:ascii="Times New Roman" w:hAnsi="Times New Roman" w:cs="Times New Roman"/>
                <w:sz w:val="24"/>
                <w:szCs w:val="24"/>
              </w:rPr>
              <w:t xml:space="preserve"> </w:t>
            </w:r>
          </w:p>
          <w:p w:rsidR="00A07417" w:rsidRPr="00D47392" w:rsidRDefault="00A07417" w:rsidP="00A07417">
            <w:pPr>
              <w:rPr>
                <w:rFonts w:ascii="Times New Roman" w:hAnsi="Times New Roman" w:cs="Times New Roman"/>
                <w:sz w:val="24"/>
                <w:szCs w:val="24"/>
              </w:rPr>
            </w:pPr>
          </w:p>
        </w:tc>
        <w:tc>
          <w:tcPr>
            <w:tcW w:w="1915" w:type="dxa"/>
          </w:tcPr>
          <w:p w:rsidR="00A725E1" w:rsidRPr="00D47392" w:rsidRDefault="00EC3C9C" w:rsidP="00EC3C9C">
            <w:pPr>
              <w:rPr>
                <w:rFonts w:ascii="Times New Roman" w:hAnsi="Times New Roman" w:cs="Times New Roman"/>
                <w:sz w:val="24"/>
                <w:szCs w:val="24"/>
              </w:rPr>
            </w:pPr>
            <w:r w:rsidRPr="00D47392">
              <w:rPr>
                <w:rFonts w:ascii="Times New Roman" w:hAnsi="Times New Roman" w:cs="Times New Roman"/>
                <w:sz w:val="24"/>
                <w:szCs w:val="24"/>
              </w:rPr>
              <w:t>Change Team, with feedback from volunteer observers.</w:t>
            </w:r>
          </w:p>
        </w:tc>
        <w:tc>
          <w:tcPr>
            <w:tcW w:w="1915" w:type="dxa"/>
          </w:tcPr>
          <w:p w:rsidR="00A725E1" w:rsidRPr="00D47392" w:rsidRDefault="00A07417" w:rsidP="00A26A97">
            <w:pPr>
              <w:jc w:val="center"/>
              <w:rPr>
                <w:rFonts w:ascii="Times New Roman" w:hAnsi="Times New Roman" w:cs="Times New Roman"/>
                <w:sz w:val="24"/>
                <w:szCs w:val="24"/>
              </w:rPr>
            </w:pPr>
            <w:r w:rsidRPr="00D47392">
              <w:rPr>
                <w:rFonts w:ascii="Times New Roman" w:hAnsi="Times New Roman" w:cs="Times New Roman"/>
                <w:sz w:val="24"/>
                <w:szCs w:val="24"/>
              </w:rPr>
              <w:t>2</w:t>
            </w:r>
            <w:r w:rsidR="00EC3C9C" w:rsidRPr="00D47392">
              <w:rPr>
                <w:rFonts w:ascii="Times New Roman" w:hAnsi="Times New Roman" w:cs="Times New Roman"/>
                <w:sz w:val="24"/>
                <w:szCs w:val="24"/>
              </w:rPr>
              <w:t xml:space="preserve"> months from completion of observing &gt;90% of RNs.</w:t>
            </w:r>
          </w:p>
        </w:tc>
        <w:tc>
          <w:tcPr>
            <w:tcW w:w="1916" w:type="dxa"/>
          </w:tcPr>
          <w:p w:rsidR="00A725E1" w:rsidRPr="00D47392" w:rsidRDefault="00A07417" w:rsidP="00225E5F">
            <w:pPr>
              <w:jc w:val="center"/>
              <w:rPr>
                <w:rFonts w:ascii="Times New Roman" w:hAnsi="Times New Roman" w:cs="Times New Roman"/>
                <w:sz w:val="24"/>
                <w:szCs w:val="24"/>
              </w:rPr>
            </w:pPr>
            <w:r w:rsidRPr="00D47392">
              <w:rPr>
                <w:rFonts w:ascii="Times New Roman" w:hAnsi="Times New Roman" w:cs="Times New Roman"/>
                <w:sz w:val="24"/>
                <w:szCs w:val="24"/>
              </w:rPr>
              <w:t>Evidence to support changes to tool</w:t>
            </w:r>
          </w:p>
        </w:tc>
      </w:tr>
      <w:tr w:rsidR="00A07417" w:rsidRPr="00D47392" w:rsidTr="00A725E1">
        <w:tc>
          <w:tcPr>
            <w:tcW w:w="1915" w:type="dxa"/>
          </w:tcPr>
          <w:p w:rsidR="00A07417" w:rsidRPr="00D47392" w:rsidRDefault="00A07417" w:rsidP="00A26A97">
            <w:pPr>
              <w:jc w:val="center"/>
              <w:rPr>
                <w:rFonts w:ascii="Times New Roman" w:hAnsi="Times New Roman" w:cs="Times New Roman"/>
                <w:b/>
                <w:sz w:val="24"/>
                <w:szCs w:val="24"/>
              </w:rPr>
            </w:pPr>
            <w:r w:rsidRPr="00D47392">
              <w:rPr>
                <w:rFonts w:ascii="Times New Roman" w:hAnsi="Times New Roman" w:cs="Times New Roman"/>
                <w:b/>
                <w:sz w:val="24"/>
                <w:szCs w:val="24"/>
              </w:rPr>
              <w:t>Study:</w:t>
            </w:r>
          </w:p>
          <w:p w:rsidR="00A07417" w:rsidRPr="00D47392" w:rsidRDefault="00A07417" w:rsidP="00A26A97">
            <w:pPr>
              <w:jc w:val="center"/>
              <w:rPr>
                <w:rFonts w:ascii="Times New Roman" w:hAnsi="Times New Roman" w:cs="Times New Roman"/>
                <w:sz w:val="24"/>
                <w:szCs w:val="24"/>
              </w:rPr>
            </w:pPr>
            <w:r w:rsidRPr="00D47392">
              <w:rPr>
                <w:rFonts w:ascii="Times New Roman" w:hAnsi="Times New Roman" w:cs="Times New Roman"/>
                <w:sz w:val="24"/>
                <w:szCs w:val="24"/>
              </w:rPr>
              <w:lastRenderedPageBreak/>
              <w:t>Revise competency</w:t>
            </w:r>
          </w:p>
        </w:tc>
        <w:tc>
          <w:tcPr>
            <w:tcW w:w="1915" w:type="dxa"/>
          </w:tcPr>
          <w:p w:rsidR="00A07417" w:rsidRPr="00D47392" w:rsidRDefault="00A07417" w:rsidP="00A07417">
            <w:pPr>
              <w:jc w:val="center"/>
              <w:rPr>
                <w:rFonts w:ascii="Times New Roman" w:hAnsi="Times New Roman" w:cs="Times New Roman"/>
                <w:sz w:val="24"/>
                <w:szCs w:val="24"/>
              </w:rPr>
            </w:pPr>
            <w:r w:rsidRPr="00D47392">
              <w:rPr>
                <w:rFonts w:ascii="Times New Roman" w:hAnsi="Times New Roman" w:cs="Times New Roman"/>
                <w:sz w:val="24"/>
                <w:szCs w:val="24"/>
              </w:rPr>
              <w:lastRenderedPageBreak/>
              <w:t xml:space="preserve">Subcommittees </w:t>
            </w:r>
            <w:r w:rsidRPr="00D47392">
              <w:rPr>
                <w:rFonts w:ascii="Times New Roman" w:hAnsi="Times New Roman" w:cs="Times New Roman"/>
                <w:sz w:val="24"/>
                <w:szCs w:val="24"/>
              </w:rPr>
              <w:lastRenderedPageBreak/>
              <w:t>revise different parts, majority of the Change Team agrees to changes, a representative  presents the final revised tool to Shared Governance Practice group</w:t>
            </w:r>
          </w:p>
        </w:tc>
        <w:tc>
          <w:tcPr>
            <w:tcW w:w="1915" w:type="dxa"/>
          </w:tcPr>
          <w:p w:rsidR="00A07417" w:rsidRPr="00D47392" w:rsidRDefault="00A07417" w:rsidP="00EC3C9C">
            <w:pPr>
              <w:rPr>
                <w:rFonts w:ascii="Times New Roman" w:hAnsi="Times New Roman" w:cs="Times New Roman"/>
                <w:sz w:val="24"/>
                <w:szCs w:val="24"/>
              </w:rPr>
            </w:pPr>
            <w:r w:rsidRPr="00D47392">
              <w:rPr>
                <w:rFonts w:ascii="Times New Roman" w:hAnsi="Times New Roman" w:cs="Times New Roman"/>
                <w:sz w:val="24"/>
                <w:szCs w:val="24"/>
              </w:rPr>
              <w:lastRenderedPageBreak/>
              <w:t xml:space="preserve">Change Team, </w:t>
            </w:r>
            <w:r w:rsidRPr="00D47392">
              <w:rPr>
                <w:rFonts w:ascii="Times New Roman" w:hAnsi="Times New Roman" w:cs="Times New Roman"/>
                <w:sz w:val="24"/>
                <w:szCs w:val="24"/>
              </w:rPr>
              <w:lastRenderedPageBreak/>
              <w:t>Shared Governance Practice group</w:t>
            </w:r>
          </w:p>
        </w:tc>
        <w:tc>
          <w:tcPr>
            <w:tcW w:w="1915" w:type="dxa"/>
          </w:tcPr>
          <w:p w:rsidR="00A07417" w:rsidRPr="00D47392" w:rsidRDefault="00A07417" w:rsidP="00A26A97">
            <w:pPr>
              <w:jc w:val="center"/>
              <w:rPr>
                <w:rFonts w:ascii="Times New Roman" w:hAnsi="Times New Roman" w:cs="Times New Roman"/>
                <w:sz w:val="24"/>
                <w:szCs w:val="24"/>
              </w:rPr>
            </w:pPr>
            <w:r w:rsidRPr="00D47392">
              <w:rPr>
                <w:rFonts w:ascii="Times New Roman" w:hAnsi="Times New Roman" w:cs="Times New Roman"/>
                <w:sz w:val="24"/>
                <w:szCs w:val="24"/>
              </w:rPr>
              <w:lastRenderedPageBreak/>
              <w:t xml:space="preserve">4 months </w:t>
            </w:r>
          </w:p>
          <w:p w:rsidR="00A07417" w:rsidRPr="00D47392" w:rsidRDefault="00A07417" w:rsidP="00A26A97">
            <w:pPr>
              <w:jc w:val="center"/>
              <w:rPr>
                <w:rFonts w:ascii="Times New Roman" w:hAnsi="Times New Roman" w:cs="Times New Roman"/>
                <w:sz w:val="24"/>
                <w:szCs w:val="24"/>
              </w:rPr>
            </w:pPr>
            <w:r w:rsidRPr="00D47392">
              <w:rPr>
                <w:rFonts w:ascii="Times New Roman" w:hAnsi="Times New Roman" w:cs="Times New Roman"/>
                <w:sz w:val="24"/>
                <w:szCs w:val="24"/>
              </w:rPr>
              <w:lastRenderedPageBreak/>
              <w:t>(6 months total for evaluation and revision of competency)</w:t>
            </w:r>
          </w:p>
        </w:tc>
        <w:tc>
          <w:tcPr>
            <w:tcW w:w="1916" w:type="dxa"/>
          </w:tcPr>
          <w:p w:rsidR="00A07417" w:rsidRPr="00D47392" w:rsidRDefault="00A07417" w:rsidP="00225E5F">
            <w:pPr>
              <w:jc w:val="center"/>
              <w:rPr>
                <w:rFonts w:ascii="Times New Roman" w:hAnsi="Times New Roman" w:cs="Times New Roman"/>
                <w:sz w:val="24"/>
                <w:szCs w:val="24"/>
              </w:rPr>
            </w:pPr>
            <w:r w:rsidRPr="00D47392">
              <w:rPr>
                <w:rFonts w:ascii="Times New Roman" w:hAnsi="Times New Roman" w:cs="Times New Roman"/>
                <w:sz w:val="24"/>
                <w:szCs w:val="24"/>
              </w:rPr>
              <w:lastRenderedPageBreak/>
              <w:t xml:space="preserve">Majority of team </w:t>
            </w:r>
            <w:r w:rsidRPr="00D47392">
              <w:rPr>
                <w:rFonts w:ascii="Times New Roman" w:hAnsi="Times New Roman" w:cs="Times New Roman"/>
                <w:sz w:val="24"/>
                <w:szCs w:val="24"/>
              </w:rPr>
              <w:lastRenderedPageBreak/>
              <w:t>agrees on tool to present to Shared Governance, tool is approved by Shared Governance</w:t>
            </w:r>
          </w:p>
        </w:tc>
      </w:tr>
      <w:tr w:rsidR="00F925CE" w:rsidRPr="00D47392" w:rsidTr="00A725E1">
        <w:tc>
          <w:tcPr>
            <w:tcW w:w="1915" w:type="dxa"/>
          </w:tcPr>
          <w:p w:rsidR="008C486F" w:rsidRPr="00D47392" w:rsidRDefault="00F925CE" w:rsidP="008C486F">
            <w:pPr>
              <w:jc w:val="center"/>
              <w:rPr>
                <w:rFonts w:ascii="Times New Roman" w:hAnsi="Times New Roman" w:cs="Times New Roman"/>
                <w:sz w:val="24"/>
                <w:szCs w:val="24"/>
              </w:rPr>
            </w:pPr>
            <w:r w:rsidRPr="00D47392">
              <w:rPr>
                <w:rFonts w:ascii="Times New Roman" w:hAnsi="Times New Roman" w:cs="Times New Roman"/>
                <w:b/>
                <w:sz w:val="24"/>
                <w:szCs w:val="24"/>
              </w:rPr>
              <w:lastRenderedPageBreak/>
              <w:t>Act:</w:t>
            </w:r>
          </w:p>
          <w:p w:rsidR="00F925CE" w:rsidRPr="00D47392" w:rsidRDefault="008C486F" w:rsidP="008C486F">
            <w:pPr>
              <w:jc w:val="center"/>
              <w:rPr>
                <w:rFonts w:ascii="Times New Roman" w:hAnsi="Times New Roman" w:cs="Times New Roman"/>
                <w:sz w:val="24"/>
                <w:szCs w:val="24"/>
              </w:rPr>
            </w:pPr>
            <w:r w:rsidRPr="00D47392">
              <w:rPr>
                <w:rFonts w:ascii="Times New Roman" w:hAnsi="Times New Roman" w:cs="Times New Roman"/>
                <w:sz w:val="24"/>
                <w:szCs w:val="24"/>
              </w:rPr>
              <w:t>Present finalized competency tool to entire staff</w:t>
            </w:r>
          </w:p>
        </w:tc>
        <w:tc>
          <w:tcPr>
            <w:tcW w:w="1915" w:type="dxa"/>
          </w:tcPr>
          <w:p w:rsidR="00F925CE" w:rsidRPr="00D47392" w:rsidRDefault="008C486F" w:rsidP="00A26A97">
            <w:pPr>
              <w:jc w:val="center"/>
              <w:rPr>
                <w:rFonts w:ascii="Times New Roman" w:hAnsi="Times New Roman" w:cs="Times New Roman"/>
                <w:sz w:val="24"/>
                <w:szCs w:val="24"/>
              </w:rPr>
            </w:pPr>
            <w:r w:rsidRPr="00D47392">
              <w:rPr>
                <w:rFonts w:ascii="Times New Roman" w:hAnsi="Times New Roman" w:cs="Times New Roman"/>
                <w:sz w:val="24"/>
                <w:szCs w:val="24"/>
              </w:rPr>
              <w:t xml:space="preserve">Change team meets, represents to Shared </w:t>
            </w:r>
            <w:r w:rsidR="00321005" w:rsidRPr="00D47392">
              <w:rPr>
                <w:rFonts w:ascii="Times New Roman" w:hAnsi="Times New Roman" w:cs="Times New Roman"/>
                <w:sz w:val="24"/>
                <w:szCs w:val="24"/>
              </w:rPr>
              <w:t>Governance</w:t>
            </w:r>
            <w:r w:rsidRPr="00D47392">
              <w:rPr>
                <w:rFonts w:ascii="Times New Roman" w:hAnsi="Times New Roman" w:cs="Times New Roman"/>
                <w:sz w:val="24"/>
                <w:szCs w:val="24"/>
              </w:rPr>
              <w:t>, presents to entire staff at Staff meeting</w:t>
            </w:r>
          </w:p>
        </w:tc>
        <w:tc>
          <w:tcPr>
            <w:tcW w:w="1915" w:type="dxa"/>
          </w:tcPr>
          <w:p w:rsidR="00F925CE" w:rsidRPr="00D47392" w:rsidRDefault="008C486F" w:rsidP="00EC3C9C">
            <w:pPr>
              <w:rPr>
                <w:rFonts w:ascii="Times New Roman" w:hAnsi="Times New Roman" w:cs="Times New Roman"/>
                <w:sz w:val="24"/>
                <w:szCs w:val="24"/>
              </w:rPr>
            </w:pPr>
            <w:r w:rsidRPr="00D47392">
              <w:rPr>
                <w:rFonts w:ascii="Times New Roman" w:hAnsi="Times New Roman" w:cs="Times New Roman"/>
                <w:sz w:val="24"/>
                <w:szCs w:val="24"/>
              </w:rPr>
              <w:t>Change team</w:t>
            </w:r>
          </w:p>
        </w:tc>
        <w:tc>
          <w:tcPr>
            <w:tcW w:w="1915" w:type="dxa"/>
          </w:tcPr>
          <w:p w:rsidR="00F925CE" w:rsidRPr="00D47392" w:rsidRDefault="008C486F" w:rsidP="00A26A97">
            <w:pPr>
              <w:jc w:val="center"/>
              <w:rPr>
                <w:rFonts w:ascii="Times New Roman" w:hAnsi="Times New Roman" w:cs="Times New Roman"/>
                <w:sz w:val="24"/>
                <w:szCs w:val="24"/>
              </w:rPr>
            </w:pPr>
            <w:r w:rsidRPr="00D47392">
              <w:rPr>
                <w:rFonts w:ascii="Times New Roman" w:hAnsi="Times New Roman" w:cs="Times New Roman"/>
                <w:sz w:val="24"/>
                <w:szCs w:val="24"/>
              </w:rPr>
              <w:t xml:space="preserve">4 months from </w:t>
            </w:r>
            <w:r w:rsidR="00A07417" w:rsidRPr="00D47392">
              <w:rPr>
                <w:rFonts w:ascii="Times New Roman" w:hAnsi="Times New Roman" w:cs="Times New Roman"/>
                <w:sz w:val="24"/>
                <w:szCs w:val="24"/>
              </w:rPr>
              <w:t>approval by Shared Governance</w:t>
            </w:r>
          </w:p>
        </w:tc>
        <w:tc>
          <w:tcPr>
            <w:tcW w:w="1916" w:type="dxa"/>
          </w:tcPr>
          <w:p w:rsidR="00F925CE" w:rsidRPr="00D47392" w:rsidRDefault="00A07417" w:rsidP="00225E5F">
            <w:pPr>
              <w:jc w:val="center"/>
              <w:rPr>
                <w:rFonts w:ascii="Times New Roman" w:hAnsi="Times New Roman" w:cs="Times New Roman"/>
                <w:sz w:val="24"/>
                <w:szCs w:val="24"/>
              </w:rPr>
            </w:pPr>
            <w:r w:rsidRPr="00D47392">
              <w:rPr>
                <w:rFonts w:ascii="Times New Roman" w:hAnsi="Times New Roman" w:cs="Times New Roman"/>
                <w:sz w:val="24"/>
                <w:szCs w:val="24"/>
              </w:rPr>
              <w:t xml:space="preserve">&gt;90% of RNs have been observed providing robotics care, &gt;70% have </w:t>
            </w:r>
            <w:r w:rsidR="00321005" w:rsidRPr="00D47392">
              <w:rPr>
                <w:rFonts w:ascii="Times New Roman" w:hAnsi="Times New Roman" w:cs="Times New Roman"/>
                <w:sz w:val="24"/>
                <w:szCs w:val="24"/>
              </w:rPr>
              <w:t>satisfactorily</w:t>
            </w:r>
            <w:r w:rsidRPr="00D47392">
              <w:rPr>
                <w:rFonts w:ascii="Times New Roman" w:hAnsi="Times New Roman" w:cs="Times New Roman"/>
                <w:sz w:val="24"/>
                <w:szCs w:val="24"/>
              </w:rPr>
              <w:t xml:space="preserve"> performed  &gt;80% of the skills on the </w:t>
            </w:r>
            <w:r w:rsidR="00321005" w:rsidRPr="00D47392">
              <w:rPr>
                <w:rFonts w:ascii="Times New Roman" w:hAnsi="Times New Roman" w:cs="Times New Roman"/>
                <w:sz w:val="24"/>
                <w:szCs w:val="24"/>
              </w:rPr>
              <w:t>competency</w:t>
            </w:r>
          </w:p>
        </w:tc>
      </w:tr>
    </w:tbl>
    <w:p w:rsidR="00A725E1" w:rsidRPr="00D47392" w:rsidRDefault="00A725E1" w:rsidP="00EC4BF2">
      <w:pPr>
        <w:spacing w:line="480" w:lineRule="auto"/>
        <w:jc w:val="center"/>
        <w:rPr>
          <w:rFonts w:ascii="Times New Roman" w:hAnsi="Times New Roman" w:cs="Times New Roman"/>
          <w:b/>
          <w:sz w:val="24"/>
          <w:szCs w:val="24"/>
        </w:rPr>
      </w:pPr>
    </w:p>
    <w:p w:rsidR="00A725E1" w:rsidRPr="00D47392" w:rsidRDefault="00A725E1" w:rsidP="00B54849">
      <w:pPr>
        <w:spacing w:line="480" w:lineRule="auto"/>
        <w:rPr>
          <w:rFonts w:ascii="Times New Roman" w:hAnsi="Times New Roman" w:cs="Times New Roman"/>
          <w:b/>
          <w:sz w:val="24"/>
          <w:szCs w:val="24"/>
        </w:rPr>
      </w:pPr>
      <w:r w:rsidRPr="00D47392">
        <w:rPr>
          <w:rFonts w:ascii="Times New Roman" w:hAnsi="Times New Roman" w:cs="Times New Roman"/>
          <w:b/>
          <w:sz w:val="24"/>
          <w:szCs w:val="24"/>
        </w:rPr>
        <w:t>Evaluation Plan</w:t>
      </w:r>
    </w:p>
    <w:tbl>
      <w:tblPr>
        <w:tblStyle w:val="TableGrid"/>
        <w:tblW w:w="0" w:type="auto"/>
        <w:tblLook w:val="04A0" w:firstRow="1" w:lastRow="0" w:firstColumn="1" w:lastColumn="0" w:noHBand="0" w:noVBand="1"/>
      </w:tblPr>
      <w:tblGrid>
        <w:gridCol w:w="2394"/>
        <w:gridCol w:w="2394"/>
        <w:gridCol w:w="2394"/>
        <w:gridCol w:w="2394"/>
      </w:tblGrid>
      <w:tr w:rsidR="00A725E1" w:rsidRPr="00D47392" w:rsidTr="00A725E1">
        <w:tc>
          <w:tcPr>
            <w:tcW w:w="2394" w:type="dxa"/>
          </w:tcPr>
          <w:p w:rsidR="00A725E1" w:rsidRPr="00D47392" w:rsidRDefault="00A725E1" w:rsidP="00A725E1">
            <w:pPr>
              <w:jc w:val="center"/>
              <w:rPr>
                <w:rFonts w:ascii="Times New Roman" w:hAnsi="Times New Roman" w:cs="Times New Roman"/>
                <w:sz w:val="24"/>
                <w:szCs w:val="24"/>
              </w:rPr>
            </w:pPr>
            <w:r w:rsidRPr="00D47392">
              <w:rPr>
                <w:rFonts w:ascii="Times New Roman" w:hAnsi="Times New Roman" w:cs="Times New Roman"/>
                <w:sz w:val="24"/>
                <w:szCs w:val="24"/>
              </w:rPr>
              <w:t>Measurable Outcomes</w:t>
            </w:r>
          </w:p>
        </w:tc>
        <w:tc>
          <w:tcPr>
            <w:tcW w:w="2394" w:type="dxa"/>
          </w:tcPr>
          <w:p w:rsidR="00A725E1" w:rsidRPr="00D47392" w:rsidRDefault="00A725E1" w:rsidP="00A725E1">
            <w:pPr>
              <w:jc w:val="center"/>
              <w:rPr>
                <w:rFonts w:ascii="Times New Roman" w:hAnsi="Times New Roman" w:cs="Times New Roman"/>
                <w:sz w:val="24"/>
                <w:szCs w:val="24"/>
              </w:rPr>
            </w:pPr>
            <w:r w:rsidRPr="00D47392">
              <w:rPr>
                <w:rFonts w:ascii="Times New Roman" w:hAnsi="Times New Roman" w:cs="Times New Roman"/>
                <w:sz w:val="24"/>
                <w:szCs w:val="24"/>
              </w:rPr>
              <w:t>Method and Tools for Measuring</w:t>
            </w:r>
          </w:p>
        </w:tc>
        <w:tc>
          <w:tcPr>
            <w:tcW w:w="2394" w:type="dxa"/>
          </w:tcPr>
          <w:p w:rsidR="00A725E1" w:rsidRPr="00D47392" w:rsidRDefault="00A725E1" w:rsidP="00A725E1">
            <w:pPr>
              <w:jc w:val="center"/>
              <w:rPr>
                <w:rFonts w:ascii="Times New Roman" w:hAnsi="Times New Roman" w:cs="Times New Roman"/>
                <w:sz w:val="24"/>
                <w:szCs w:val="24"/>
              </w:rPr>
            </w:pPr>
            <w:r w:rsidRPr="00D47392">
              <w:rPr>
                <w:rFonts w:ascii="Times New Roman" w:hAnsi="Times New Roman" w:cs="Times New Roman"/>
                <w:sz w:val="24"/>
                <w:szCs w:val="24"/>
              </w:rPr>
              <w:t>Responsibility</w:t>
            </w:r>
          </w:p>
        </w:tc>
        <w:tc>
          <w:tcPr>
            <w:tcW w:w="2394" w:type="dxa"/>
          </w:tcPr>
          <w:p w:rsidR="00A725E1" w:rsidRPr="00D47392" w:rsidRDefault="00A725E1" w:rsidP="00A725E1">
            <w:pPr>
              <w:jc w:val="center"/>
              <w:rPr>
                <w:rFonts w:ascii="Times New Roman" w:hAnsi="Times New Roman" w:cs="Times New Roman"/>
                <w:sz w:val="24"/>
                <w:szCs w:val="24"/>
              </w:rPr>
            </w:pPr>
            <w:r w:rsidRPr="00D47392">
              <w:rPr>
                <w:rFonts w:ascii="Times New Roman" w:hAnsi="Times New Roman" w:cs="Times New Roman"/>
                <w:sz w:val="24"/>
                <w:szCs w:val="24"/>
              </w:rPr>
              <w:t>Timelines</w:t>
            </w:r>
          </w:p>
        </w:tc>
      </w:tr>
      <w:tr w:rsidR="00A725E1" w:rsidRPr="00D47392" w:rsidTr="00A725E1">
        <w:tc>
          <w:tcPr>
            <w:tcW w:w="2394" w:type="dxa"/>
          </w:tcPr>
          <w:p w:rsidR="00A725E1" w:rsidRPr="00D47392" w:rsidRDefault="00A07417" w:rsidP="00A30AC1">
            <w:pPr>
              <w:rPr>
                <w:rFonts w:ascii="Times New Roman" w:hAnsi="Times New Roman" w:cs="Times New Roman"/>
                <w:sz w:val="24"/>
                <w:szCs w:val="24"/>
              </w:rPr>
            </w:pPr>
            <w:r w:rsidRPr="00D47392">
              <w:rPr>
                <w:rFonts w:ascii="Times New Roman" w:hAnsi="Times New Roman" w:cs="Times New Roman"/>
                <w:sz w:val="24"/>
                <w:szCs w:val="24"/>
              </w:rPr>
              <w:t xml:space="preserve">Zero or one incident report </w:t>
            </w:r>
            <w:r w:rsidR="00A30AC1" w:rsidRPr="00D47392">
              <w:rPr>
                <w:rFonts w:ascii="Times New Roman" w:hAnsi="Times New Roman" w:cs="Times New Roman"/>
                <w:sz w:val="24"/>
                <w:szCs w:val="24"/>
              </w:rPr>
              <w:t xml:space="preserve">related to nursing-sensitive </w:t>
            </w:r>
            <w:r w:rsidR="0072437A" w:rsidRPr="00D47392">
              <w:rPr>
                <w:rFonts w:ascii="Times New Roman" w:hAnsi="Times New Roman" w:cs="Times New Roman"/>
                <w:sz w:val="24"/>
                <w:szCs w:val="24"/>
              </w:rPr>
              <w:t>factors</w:t>
            </w:r>
            <w:r w:rsidR="00D47392" w:rsidRPr="00D47392">
              <w:rPr>
                <w:rFonts w:ascii="Times New Roman" w:hAnsi="Times New Roman" w:cs="Times New Roman"/>
                <w:sz w:val="24"/>
                <w:szCs w:val="24"/>
              </w:rPr>
              <w:t xml:space="preserve"> in robotics-assisted surgery outcomes (positioning injuries, skin breakdown, robot set-up delays, medication errors/ postop narcotic </w:t>
            </w:r>
            <w:r w:rsidR="00321005" w:rsidRPr="00D47392">
              <w:rPr>
                <w:rFonts w:ascii="Times New Roman" w:hAnsi="Times New Roman" w:cs="Times New Roman"/>
                <w:sz w:val="24"/>
                <w:szCs w:val="24"/>
              </w:rPr>
              <w:t>reversals</w:t>
            </w:r>
            <w:r w:rsidR="00D47392" w:rsidRPr="00D47392">
              <w:rPr>
                <w:rFonts w:ascii="Times New Roman" w:hAnsi="Times New Roman" w:cs="Times New Roman"/>
                <w:sz w:val="24"/>
                <w:szCs w:val="24"/>
              </w:rPr>
              <w:t xml:space="preserve">, patient readmissions due to knowledge </w:t>
            </w:r>
            <w:r w:rsidR="00321005" w:rsidRPr="00D47392">
              <w:rPr>
                <w:rFonts w:ascii="Times New Roman" w:hAnsi="Times New Roman" w:cs="Times New Roman"/>
                <w:sz w:val="24"/>
                <w:szCs w:val="24"/>
              </w:rPr>
              <w:t>deficit</w:t>
            </w:r>
            <w:r w:rsidR="00D47392" w:rsidRPr="00D47392">
              <w:rPr>
                <w:rFonts w:ascii="Times New Roman" w:hAnsi="Times New Roman" w:cs="Times New Roman"/>
                <w:sz w:val="24"/>
                <w:szCs w:val="24"/>
              </w:rPr>
              <w:t>, inadequate time-out, patient complaints)</w:t>
            </w:r>
          </w:p>
        </w:tc>
        <w:tc>
          <w:tcPr>
            <w:tcW w:w="2394" w:type="dxa"/>
          </w:tcPr>
          <w:p w:rsidR="00A725E1" w:rsidRPr="00D47392" w:rsidRDefault="00A30AC1" w:rsidP="00A07417">
            <w:pPr>
              <w:jc w:val="center"/>
              <w:rPr>
                <w:rFonts w:ascii="Times New Roman" w:hAnsi="Times New Roman" w:cs="Times New Roman"/>
                <w:sz w:val="24"/>
                <w:szCs w:val="24"/>
              </w:rPr>
            </w:pPr>
            <w:r w:rsidRPr="00D47392">
              <w:rPr>
                <w:rFonts w:ascii="Times New Roman" w:hAnsi="Times New Roman" w:cs="Times New Roman"/>
                <w:sz w:val="24"/>
                <w:szCs w:val="24"/>
              </w:rPr>
              <w:t>Incident reporting system, Performance improvement (PI) data</w:t>
            </w:r>
            <w:r w:rsidR="00D47392" w:rsidRPr="00D47392">
              <w:rPr>
                <w:rFonts w:ascii="Times New Roman" w:hAnsi="Times New Roman" w:cs="Times New Roman"/>
                <w:sz w:val="24"/>
                <w:szCs w:val="24"/>
              </w:rPr>
              <w:t>, peer reviews or root-cause analysis reports</w:t>
            </w:r>
          </w:p>
        </w:tc>
        <w:tc>
          <w:tcPr>
            <w:tcW w:w="2394" w:type="dxa"/>
          </w:tcPr>
          <w:p w:rsidR="00A725E1" w:rsidRPr="00D47392" w:rsidRDefault="0072437A" w:rsidP="00A07417">
            <w:pPr>
              <w:jc w:val="center"/>
              <w:rPr>
                <w:rFonts w:ascii="Times New Roman" w:hAnsi="Times New Roman" w:cs="Times New Roman"/>
                <w:sz w:val="24"/>
                <w:szCs w:val="24"/>
              </w:rPr>
            </w:pPr>
            <w:r w:rsidRPr="00D47392">
              <w:rPr>
                <w:rFonts w:ascii="Times New Roman" w:hAnsi="Times New Roman" w:cs="Times New Roman"/>
                <w:sz w:val="24"/>
                <w:szCs w:val="24"/>
              </w:rPr>
              <w:t>Change Team</w:t>
            </w:r>
          </w:p>
        </w:tc>
        <w:tc>
          <w:tcPr>
            <w:tcW w:w="2394" w:type="dxa"/>
          </w:tcPr>
          <w:p w:rsidR="00A725E1" w:rsidRPr="00D47392" w:rsidRDefault="00A07417" w:rsidP="00A07417">
            <w:pPr>
              <w:jc w:val="center"/>
              <w:rPr>
                <w:rFonts w:ascii="Times New Roman" w:hAnsi="Times New Roman" w:cs="Times New Roman"/>
                <w:sz w:val="24"/>
                <w:szCs w:val="24"/>
              </w:rPr>
            </w:pPr>
            <w:r w:rsidRPr="00D47392">
              <w:rPr>
                <w:rFonts w:ascii="Times New Roman" w:hAnsi="Times New Roman" w:cs="Times New Roman"/>
                <w:sz w:val="24"/>
                <w:szCs w:val="24"/>
              </w:rPr>
              <w:t>6 months after large-scale roll-out of competency</w:t>
            </w:r>
          </w:p>
        </w:tc>
      </w:tr>
      <w:tr w:rsidR="00A725E1" w:rsidRPr="00D47392" w:rsidTr="00A725E1">
        <w:tc>
          <w:tcPr>
            <w:tcW w:w="2394" w:type="dxa"/>
          </w:tcPr>
          <w:p w:rsidR="00A725E1" w:rsidRPr="00D47392" w:rsidRDefault="0072437A" w:rsidP="00A07417">
            <w:pPr>
              <w:jc w:val="center"/>
              <w:rPr>
                <w:rFonts w:ascii="Times New Roman" w:hAnsi="Times New Roman" w:cs="Times New Roman"/>
                <w:sz w:val="24"/>
                <w:szCs w:val="24"/>
              </w:rPr>
            </w:pPr>
            <w:r w:rsidRPr="00D47392">
              <w:rPr>
                <w:rFonts w:ascii="Times New Roman" w:hAnsi="Times New Roman" w:cs="Times New Roman"/>
                <w:sz w:val="24"/>
                <w:szCs w:val="24"/>
              </w:rPr>
              <w:t>Repeat evaluation</w:t>
            </w:r>
          </w:p>
        </w:tc>
        <w:tc>
          <w:tcPr>
            <w:tcW w:w="2394" w:type="dxa"/>
          </w:tcPr>
          <w:p w:rsidR="00A725E1" w:rsidRPr="00D47392" w:rsidRDefault="00A725E1" w:rsidP="00A07417">
            <w:pPr>
              <w:jc w:val="center"/>
              <w:rPr>
                <w:rFonts w:ascii="Times New Roman" w:hAnsi="Times New Roman" w:cs="Times New Roman"/>
                <w:sz w:val="24"/>
                <w:szCs w:val="24"/>
              </w:rPr>
            </w:pPr>
          </w:p>
        </w:tc>
        <w:tc>
          <w:tcPr>
            <w:tcW w:w="2394" w:type="dxa"/>
          </w:tcPr>
          <w:p w:rsidR="00A725E1" w:rsidRPr="00D47392" w:rsidRDefault="00A725E1" w:rsidP="00A07417">
            <w:pPr>
              <w:jc w:val="center"/>
              <w:rPr>
                <w:rFonts w:ascii="Times New Roman" w:hAnsi="Times New Roman" w:cs="Times New Roman"/>
                <w:sz w:val="24"/>
                <w:szCs w:val="24"/>
              </w:rPr>
            </w:pPr>
          </w:p>
        </w:tc>
        <w:tc>
          <w:tcPr>
            <w:tcW w:w="2394" w:type="dxa"/>
          </w:tcPr>
          <w:p w:rsidR="00A725E1" w:rsidRPr="00D47392" w:rsidRDefault="0072437A" w:rsidP="00A07417">
            <w:pPr>
              <w:jc w:val="center"/>
              <w:rPr>
                <w:rFonts w:ascii="Times New Roman" w:hAnsi="Times New Roman" w:cs="Times New Roman"/>
                <w:sz w:val="24"/>
                <w:szCs w:val="24"/>
              </w:rPr>
            </w:pPr>
            <w:r w:rsidRPr="00D47392">
              <w:rPr>
                <w:rFonts w:ascii="Times New Roman" w:hAnsi="Times New Roman" w:cs="Times New Roman"/>
                <w:sz w:val="24"/>
                <w:szCs w:val="24"/>
              </w:rPr>
              <w:t xml:space="preserve">1 year after competency implementation, and </w:t>
            </w:r>
            <w:r w:rsidRPr="00D47392">
              <w:rPr>
                <w:rFonts w:ascii="Times New Roman" w:hAnsi="Times New Roman" w:cs="Times New Roman"/>
                <w:sz w:val="24"/>
                <w:szCs w:val="24"/>
              </w:rPr>
              <w:lastRenderedPageBreak/>
              <w:t>yearly thereafter</w:t>
            </w:r>
          </w:p>
        </w:tc>
      </w:tr>
    </w:tbl>
    <w:p w:rsidR="00A725E1" w:rsidRPr="00D47392" w:rsidRDefault="00A725E1" w:rsidP="00EC4BF2">
      <w:pPr>
        <w:spacing w:line="480" w:lineRule="auto"/>
        <w:jc w:val="center"/>
        <w:rPr>
          <w:rFonts w:ascii="Times New Roman" w:hAnsi="Times New Roman" w:cs="Times New Roman"/>
          <w:sz w:val="24"/>
          <w:szCs w:val="24"/>
        </w:rPr>
      </w:pPr>
    </w:p>
    <w:p w:rsidR="002F3E05" w:rsidRDefault="002F3E05" w:rsidP="00186A2A">
      <w:pPr>
        <w:spacing w:line="480" w:lineRule="auto"/>
        <w:rPr>
          <w:rFonts w:ascii="Times New Roman" w:hAnsi="Times New Roman" w:cs="Times New Roman"/>
          <w:b/>
          <w:sz w:val="24"/>
          <w:szCs w:val="24"/>
        </w:rPr>
      </w:pPr>
      <w:r>
        <w:rPr>
          <w:rFonts w:ascii="Times New Roman" w:hAnsi="Times New Roman" w:cs="Times New Roman"/>
          <w:b/>
          <w:sz w:val="24"/>
          <w:szCs w:val="24"/>
        </w:rPr>
        <w:t>Resources</w:t>
      </w:r>
    </w:p>
    <w:p w:rsidR="002F3E05" w:rsidRDefault="0086385B" w:rsidP="00186A2A">
      <w:pPr>
        <w:spacing w:line="480" w:lineRule="auto"/>
        <w:rPr>
          <w:rFonts w:ascii="Times New Roman" w:hAnsi="Times New Roman" w:cs="Times New Roman"/>
          <w:sz w:val="24"/>
          <w:szCs w:val="24"/>
        </w:rPr>
      </w:pPr>
      <w:r>
        <w:rPr>
          <w:rFonts w:ascii="Times New Roman" w:hAnsi="Times New Roman" w:cs="Times New Roman"/>
          <w:sz w:val="24"/>
          <w:szCs w:val="24"/>
        </w:rPr>
        <w:tab/>
        <w:t>For the initial PDSA process, the primary resource required by the change team will be time</w:t>
      </w:r>
      <w:r w:rsidR="008C4262">
        <w:rPr>
          <w:rFonts w:ascii="Times New Roman" w:hAnsi="Times New Roman" w:cs="Times New Roman"/>
          <w:sz w:val="24"/>
          <w:szCs w:val="24"/>
        </w:rPr>
        <w:t xml:space="preserve"> for meeting</w:t>
      </w:r>
      <w:r w:rsidR="00322F43">
        <w:rPr>
          <w:rFonts w:ascii="Times New Roman" w:hAnsi="Times New Roman" w:cs="Times New Roman"/>
          <w:sz w:val="24"/>
          <w:szCs w:val="24"/>
        </w:rPr>
        <w:t>, teaching,</w:t>
      </w:r>
      <w:r w:rsidR="008C4262">
        <w:rPr>
          <w:rFonts w:ascii="Times New Roman" w:hAnsi="Times New Roman" w:cs="Times New Roman"/>
          <w:sz w:val="24"/>
          <w:szCs w:val="24"/>
        </w:rPr>
        <w:t xml:space="preserve"> and observing skills </w:t>
      </w:r>
      <w:r w:rsidR="00321005">
        <w:rPr>
          <w:rFonts w:ascii="Times New Roman" w:hAnsi="Times New Roman" w:cs="Times New Roman"/>
          <w:sz w:val="24"/>
          <w:szCs w:val="24"/>
        </w:rPr>
        <w:t>demonstrations</w:t>
      </w:r>
      <w:r>
        <w:rPr>
          <w:rFonts w:ascii="Times New Roman" w:hAnsi="Times New Roman" w:cs="Times New Roman"/>
          <w:sz w:val="24"/>
          <w:szCs w:val="24"/>
        </w:rPr>
        <w:t>.</w:t>
      </w:r>
      <w:r w:rsidR="007F63B7">
        <w:rPr>
          <w:rFonts w:ascii="Times New Roman" w:hAnsi="Times New Roman" w:cs="Times New Roman"/>
          <w:sz w:val="24"/>
          <w:szCs w:val="24"/>
        </w:rPr>
        <w:t xml:space="preserve"> As the robotics program grows</w:t>
      </w:r>
      <w:r w:rsidR="005545C5">
        <w:rPr>
          <w:rFonts w:ascii="Times New Roman" w:hAnsi="Times New Roman" w:cs="Times New Roman"/>
          <w:sz w:val="24"/>
          <w:szCs w:val="24"/>
        </w:rPr>
        <w:t xml:space="preserve">, </w:t>
      </w:r>
      <w:r w:rsidR="00C521E3">
        <w:rPr>
          <w:rFonts w:ascii="Times New Roman" w:hAnsi="Times New Roman" w:cs="Times New Roman"/>
          <w:sz w:val="24"/>
          <w:szCs w:val="24"/>
        </w:rPr>
        <w:t>the hospital may want to consider certifying some nurses. Also, the OR may want to budget for the salary of a full-time robotics coordinator.</w:t>
      </w:r>
      <w:r w:rsidR="008C4262">
        <w:rPr>
          <w:rFonts w:ascii="Times New Roman" w:hAnsi="Times New Roman" w:cs="Times New Roman"/>
          <w:sz w:val="24"/>
          <w:szCs w:val="24"/>
        </w:rPr>
        <w:t xml:space="preserve"> The cost of </w:t>
      </w:r>
      <w:r w:rsidR="00321005">
        <w:rPr>
          <w:rFonts w:ascii="Times New Roman" w:hAnsi="Times New Roman" w:cs="Times New Roman"/>
          <w:sz w:val="24"/>
          <w:szCs w:val="24"/>
        </w:rPr>
        <w:t>positioning</w:t>
      </w:r>
      <w:r w:rsidR="008C4262">
        <w:rPr>
          <w:rFonts w:ascii="Times New Roman" w:hAnsi="Times New Roman" w:cs="Times New Roman"/>
          <w:sz w:val="24"/>
          <w:szCs w:val="24"/>
        </w:rPr>
        <w:t xml:space="preserve"> devices should be considered.</w:t>
      </w:r>
    </w:p>
    <w:p w:rsidR="008C4262" w:rsidRDefault="008C4262" w:rsidP="00186A2A">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Potential cost savings include shorter </w:t>
      </w:r>
      <w:r w:rsidR="00321005">
        <w:rPr>
          <w:rFonts w:ascii="Times New Roman" w:hAnsi="Times New Roman" w:cs="Times New Roman"/>
          <w:sz w:val="24"/>
          <w:szCs w:val="24"/>
        </w:rPr>
        <w:t>postoperative</w:t>
      </w:r>
      <w:r>
        <w:rPr>
          <w:rFonts w:ascii="Times New Roman" w:hAnsi="Times New Roman" w:cs="Times New Roman"/>
          <w:sz w:val="24"/>
          <w:szCs w:val="24"/>
        </w:rPr>
        <w:t xml:space="preserve"> hospitalizations, fewer analgesic medications, potentially fewer surgical site infections, and less postoperative therapy and rehabilitation.</w:t>
      </w:r>
    </w:p>
    <w:tbl>
      <w:tblPr>
        <w:tblStyle w:val="TableGrid"/>
        <w:tblW w:w="0" w:type="auto"/>
        <w:tblLook w:val="04A0" w:firstRow="1" w:lastRow="0" w:firstColumn="1" w:lastColumn="0" w:noHBand="0" w:noVBand="1"/>
      </w:tblPr>
      <w:tblGrid>
        <w:gridCol w:w="3192"/>
        <w:gridCol w:w="3192"/>
        <w:gridCol w:w="3192"/>
      </w:tblGrid>
      <w:tr w:rsidR="009F75AB" w:rsidTr="009F75AB">
        <w:tc>
          <w:tcPr>
            <w:tcW w:w="3192" w:type="dxa"/>
          </w:tcPr>
          <w:p w:rsidR="009F75AB" w:rsidRDefault="009F75AB" w:rsidP="009F75AB">
            <w:pPr>
              <w:rPr>
                <w:rFonts w:ascii="Times New Roman" w:hAnsi="Times New Roman" w:cs="Times New Roman"/>
                <w:sz w:val="24"/>
                <w:szCs w:val="24"/>
              </w:rPr>
            </w:pPr>
            <w:r>
              <w:rPr>
                <w:rFonts w:ascii="Times New Roman" w:hAnsi="Times New Roman" w:cs="Times New Roman"/>
                <w:sz w:val="24"/>
                <w:szCs w:val="24"/>
              </w:rPr>
              <w:t>Monetary Expenses</w:t>
            </w:r>
          </w:p>
        </w:tc>
        <w:tc>
          <w:tcPr>
            <w:tcW w:w="3192" w:type="dxa"/>
          </w:tcPr>
          <w:p w:rsidR="009F75AB" w:rsidRDefault="009F75AB" w:rsidP="009F75AB">
            <w:pPr>
              <w:rPr>
                <w:rFonts w:ascii="Times New Roman" w:hAnsi="Times New Roman" w:cs="Times New Roman"/>
                <w:sz w:val="24"/>
                <w:szCs w:val="24"/>
              </w:rPr>
            </w:pPr>
            <w:r>
              <w:rPr>
                <w:rFonts w:ascii="Times New Roman" w:hAnsi="Times New Roman" w:cs="Times New Roman"/>
                <w:sz w:val="24"/>
                <w:szCs w:val="24"/>
              </w:rPr>
              <w:t>Monetary Savings</w:t>
            </w:r>
          </w:p>
        </w:tc>
        <w:tc>
          <w:tcPr>
            <w:tcW w:w="3192" w:type="dxa"/>
          </w:tcPr>
          <w:p w:rsidR="009F75AB" w:rsidRDefault="009F75AB" w:rsidP="009F75AB">
            <w:pPr>
              <w:rPr>
                <w:rFonts w:ascii="Times New Roman" w:hAnsi="Times New Roman" w:cs="Times New Roman"/>
                <w:sz w:val="24"/>
                <w:szCs w:val="24"/>
              </w:rPr>
            </w:pPr>
            <w:r>
              <w:rPr>
                <w:rFonts w:ascii="Times New Roman" w:hAnsi="Times New Roman" w:cs="Times New Roman"/>
                <w:sz w:val="24"/>
                <w:szCs w:val="24"/>
              </w:rPr>
              <w:t>Nonmonetary Resources required</w:t>
            </w:r>
          </w:p>
        </w:tc>
      </w:tr>
      <w:tr w:rsidR="009F75AB" w:rsidTr="009F75AB">
        <w:tc>
          <w:tcPr>
            <w:tcW w:w="3192" w:type="dxa"/>
          </w:tcPr>
          <w:p w:rsidR="009F75AB" w:rsidRDefault="00681214" w:rsidP="00681214">
            <w:pPr>
              <w:rPr>
                <w:rFonts w:ascii="Times New Roman" w:hAnsi="Times New Roman" w:cs="Times New Roman"/>
                <w:sz w:val="24"/>
                <w:szCs w:val="24"/>
              </w:rPr>
            </w:pPr>
            <w:r>
              <w:rPr>
                <w:rFonts w:ascii="Times New Roman" w:hAnsi="Times New Roman" w:cs="Times New Roman"/>
                <w:sz w:val="24"/>
                <w:szCs w:val="24"/>
              </w:rPr>
              <w:t>If program expands significantly, cost-benefit analysis of purchasing another  robot and its accessories should occur</w:t>
            </w:r>
          </w:p>
        </w:tc>
        <w:tc>
          <w:tcPr>
            <w:tcW w:w="3192" w:type="dxa"/>
          </w:tcPr>
          <w:p w:rsidR="009F75AB" w:rsidRDefault="00681214" w:rsidP="00681214">
            <w:pPr>
              <w:rPr>
                <w:rFonts w:ascii="Times New Roman" w:hAnsi="Times New Roman" w:cs="Times New Roman"/>
                <w:sz w:val="24"/>
                <w:szCs w:val="24"/>
              </w:rPr>
            </w:pPr>
            <w:r>
              <w:rPr>
                <w:rFonts w:ascii="Times New Roman" w:hAnsi="Times New Roman" w:cs="Times New Roman"/>
                <w:sz w:val="24"/>
                <w:szCs w:val="24"/>
              </w:rPr>
              <w:t>Shorter inpatient hospital stays</w:t>
            </w:r>
          </w:p>
        </w:tc>
        <w:tc>
          <w:tcPr>
            <w:tcW w:w="3192" w:type="dxa"/>
          </w:tcPr>
          <w:p w:rsidR="009F75AB" w:rsidRDefault="009F75AB" w:rsidP="00681214">
            <w:pPr>
              <w:rPr>
                <w:rFonts w:ascii="Times New Roman" w:hAnsi="Times New Roman" w:cs="Times New Roman"/>
                <w:sz w:val="24"/>
                <w:szCs w:val="24"/>
              </w:rPr>
            </w:pPr>
            <w:r>
              <w:rPr>
                <w:rFonts w:ascii="Times New Roman" w:hAnsi="Times New Roman" w:cs="Times New Roman"/>
                <w:sz w:val="24"/>
                <w:szCs w:val="24"/>
              </w:rPr>
              <w:t>Time for planning stage - draft competency tool and robotics nursing policy</w:t>
            </w:r>
          </w:p>
        </w:tc>
      </w:tr>
      <w:tr w:rsidR="009F75AB" w:rsidTr="009F75AB">
        <w:tc>
          <w:tcPr>
            <w:tcW w:w="3192" w:type="dxa"/>
          </w:tcPr>
          <w:p w:rsidR="009F75AB" w:rsidRDefault="00681214" w:rsidP="00681214">
            <w:pPr>
              <w:rPr>
                <w:rFonts w:ascii="Times New Roman" w:hAnsi="Times New Roman" w:cs="Times New Roman"/>
                <w:sz w:val="24"/>
                <w:szCs w:val="24"/>
              </w:rPr>
            </w:pPr>
            <w:r>
              <w:rPr>
                <w:rFonts w:ascii="Times New Roman" w:hAnsi="Times New Roman" w:cs="Times New Roman"/>
                <w:sz w:val="24"/>
                <w:szCs w:val="24"/>
              </w:rPr>
              <w:t>Robotics Coordinator Salary</w:t>
            </w:r>
          </w:p>
        </w:tc>
        <w:tc>
          <w:tcPr>
            <w:tcW w:w="3192" w:type="dxa"/>
          </w:tcPr>
          <w:p w:rsidR="009F75AB" w:rsidRDefault="00681214" w:rsidP="00681214">
            <w:pPr>
              <w:rPr>
                <w:rFonts w:ascii="Times New Roman" w:hAnsi="Times New Roman" w:cs="Times New Roman"/>
                <w:sz w:val="24"/>
                <w:szCs w:val="24"/>
              </w:rPr>
            </w:pPr>
            <w:r>
              <w:rPr>
                <w:rFonts w:ascii="Times New Roman" w:hAnsi="Times New Roman" w:cs="Times New Roman"/>
                <w:sz w:val="24"/>
                <w:szCs w:val="24"/>
              </w:rPr>
              <w:t>Fewer analgesics</w:t>
            </w:r>
          </w:p>
        </w:tc>
        <w:tc>
          <w:tcPr>
            <w:tcW w:w="3192" w:type="dxa"/>
          </w:tcPr>
          <w:p w:rsidR="009F75AB" w:rsidRDefault="009F75AB" w:rsidP="00681214">
            <w:pPr>
              <w:rPr>
                <w:rFonts w:ascii="Times New Roman" w:hAnsi="Times New Roman" w:cs="Times New Roman"/>
                <w:sz w:val="24"/>
                <w:szCs w:val="24"/>
              </w:rPr>
            </w:pPr>
            <w:r>
              <w:rPr>
                <w:rFonts w:ascii="Times New Roman" w:hAnsi="Times New Roman" w:cs="Times New Roman"/>
                <w:sz w:val="24"/>
                <w:szCs w:val="24"/>
              </w:rPr>
              <w:t xml:space="preserve">Time to conduct pilot (“Do” Stage) </w:t>
            </w:r>
          </w:p>
        </w:tc>
      </w:tr>
      <w:tr w:rsidR="009F75AB" w:rsidTr="009F75AB">
        <w:tc>
          <w:tcPr>
            <w:tcW w:w="3192" w:type="dxa"/>
          </w:tcPr>
          <w:p w:rsidR="009F75AB" w:rsidRDefault="00681214" w:rsidP="00681214">
            <w:pPr>
              <w:rPr>
                <w:rFonts w:ascii="Times New Roman" w:hAnsi="Times New Roman" w:cs="Times New Roman"/>
                <w:sz w:val="24"/>
                <w:szCs w:val="24"/>
              </w:rPr>
            </w:pPr>
            <w:r>
              <w:rPr>
                <w:rFonts w:ascii="Times New Roman" w:hAnsi="Times New Roman" w:cs="Times New Roman"/>
                <w:sz w:val="24"/>
                <w:szCs w:val="24"/>
              </w:rPr>
              <w:t>Nurse Certification sponsorship or subsidy</w:t>
            </w:r>
          </w:p>
        </w:tc>
        <w:tc>
          <w:tcPr>
            <w:tcW w:w="3192" w:type="dxa"/>
          </w:tcPr>
          <w:p w:rsidR="009F75AB" w:rsidRDefault="00681214" w:rsidP="00681214">
            <w:pPr>
              <w:rPr>
                <w:rFonts w:ascii="Times New Roman" w:hAnsi="Times New Roman" w:cs="Times New Roman"/>
                <w:sz w:val="24"/>
                <w:szCs w:val="24"/>
              </w:rPr>
            </w:pPr>
            <w:r>
              <w:rPr>
                <w:rFonts w:ascii="Times New Roman" w:hAnsi="Times New Roman" w:cs="Times New Roman"/>
                <w:sz w:val="24"/>
                <w:szCs w:val="24"/>
              </w:rPr>
              <w:t>Fewer surgical site infections</w:t>
            </w:r>
          </w:p>
        </w:tc>
        <w:tc>
          <w:tcPr>
            <w:tcW w:w="3192" w:type="dxa"/>
          </w:tcPr>
          <w:p w:rsidR="009F75AB" w:rsidRDefault="009F75AB" w:rsidP="00681214">
            <w:pPr>
              <w:rPr>
                <w:rFonts w:ascii="Times New Roman" w:hAnsi="Times New Roman" w:cs="Times New Roman"/>
                <w:sz w:val="24"/>
                <w:szCs w:val="24"/>
              </w:rPr>
            </w:pPr>
            <w:r>
              <w:rPr>
                <w:rFonts w:ascii="Times New Roman" w:hAnsi="Times New Roman" w:cs="Times New Roman"/>
                <w:sz w:val="24"/>
                <w:szCs w:val="24"/>
              </w:rPr>
              <w:t>Time to revise competency (“Study” stage)</w:t>
            </w:r>
          </w:p>
        </w:tc>
      </w:tr>
      <w:tr w:rsidR="00681214" w:rsidTr="009F75AB">
        <w:tc>
          <w:tcPr>
            <w:tcW w:w="3192" w:type="dxa"/>
          </w:tcPr>
          <w:p w:rsidR="00681214" w:rsidRDefault="00681214" w:rsidP="00681214">
            <w:pPr>
              <w:rPr>
                <w:rFonts w:ascii="Times New Roman" w:hAnsi="Times New Roman" w:cs="Times New Roman"/>
                <w:sz w:val="24"/>
                <w:szCs w:val="24"/>
              </w:rPr>
            </w:pPr>
          </w:p>
        </w:tc>
        <w:tc>
          <w:tcPr>
            <w:tcW w:w="3192" w:type="dxa"/>
          </w:tcPr>
          <w:p w:rsidR="00681214" w:rsidRDefault="00681214" w:rsidP="00681214">
            <w:pPr>
              <w:rPr>
                <w:rFonts w:ascii="Times New Roman" w:hAnsi="Times New Roman" w:cs="Times New Roman"/>
                <w:sz w:val="24"/>
                <w:szCs w:val="24"/>
              </w:rPr>
            </w:pPr>
            <w:r>
              <w:rPr>
                <w:rFonts w:ascii="Times New Roman" w:hAnsi="Times New Roman" w:cs="Times New Roman"/>
                <w:sz w:val="24"/>
                <w:szCs w:val="24"/>
              </w:rPr>
              <w:t>Less rehabilitation, physical and occupational therapy</w:t>
            </w:r>
          </w:p>
        </w:tc>
        <w:tc>
          <w:tcPr>
            <w:tcW w:w="3192" w:type="dxa"/>
          </w:tcPr>
          <w:p w:rsidR="00681214" w:rsidRDefault="00681214" w:rsidP="00681214">
            <w:pPr>
              <w:rPr>
                <w:rFonts w:ascii="Times New Roman" w:hAnsi="Times New Roman" w:cs="Times New Roman"/>
                <w:sz w:val="24"/>
                <w:szCs w:val="24"/>
              </w:rPr>
            </w:pPr>
          </w:p>
        </w:tc>
      </w:tr>
      <w:tr w:rsidR="00681214" w:rsidTr="0033697B">
        <w:tc>
          <w:tcPr>
            <w:tcW w:w="6384" w:type="dxa"/>
            <w:gridSpan w:val="2"/>
          </w:tcPr>
          <w:p w:rsidR="00681214" w:rsidRDefault="00681214" w:rsidP="00681214">
            <w:pPr>
              <w:rPr>
                <w:rFonts w:ascii="Times New Roman" w:hAnsi="Times New Roman" w:cs="Times New Roman"/>
                <w:sz w:val="24"/>
                <w:szCs w:val="24"/>
              </w:rPr>
            </w:pPr>
            <w:r>
              <w:rPr>
                <w:rFonts w:ascii="Times New Roman" w:hAnsi="Times New Roman" w:cs="Times New Roman"/>
                <w:sz w:val="24"/>
                <w:szCs w:val="24"/>
              </w:rPr>
              <w:t>Positioning device costs requires further research to determine savings or additional expense</w:t>
            </w:r>
          </w:p>
        </w:tc>
        <w:tc>
          <w:tcPr>
            <w:tcW w:w="3192" w:type="dxa"/>
          </w:tcPr>
          <w:p w:rsidR="00681214" w:rsidRDefault="00681214" w:rsidP="00681214">
            <w:pPr>
              <w:rPr>
                <w:rFonts w:ascii="Times New Roman" w:hAnsi="Times New Roman" w:cs="Times New Roman"/>
                <w:sz w:val="24"/>
                <w:szCs w:val="24"/>
              </w:rPr>
            </w:pPr>
            <w:r>
              <w:rPr>
                <w:rFonts w:ascii="Times New Roman" w:hAnsi="Times New Roman" w:cs="Times New Roman"/>
                <w:sz w:val="24"/>
                <w:szCs w:val="24"/>
              </w:rPr>
              <w:t>Time to conduct all-staff education</w:t>
            </w:r>
          </w:p>
        </w:tc>
      </w:tr>
    </w:tbl>
    <w:p w:rsidR="009F75AB" w:rsidRPr="002F3E05" w:rsidRDefault="009F75AB" w:rsidP="00186A2A">
      <w:pPr>
        <w:spacing w:line="480" w:lineRule="auto"/>
        <w:rPr>
          <w:rFonts w:ascii="Times New Roman" w:hAnsi="Times New Roman" w:cs="Times New Roman"/>
          <w:sz w:val="24"/>
          <w:szCs w:val="24"/>
        </w:rPr>
      </w:pPr>
    </w:p>
    <w:p w:rsidR="00EF335C" w:rsidRPr="00D47392" w:rsidRDefault="00592E3A" w:rsidP="00186A2A">
      <w:pPr>
        <w:spacing w:line="480" w:lineRule="auto"/>
        <w:rPr>
          <w:rFonts w:ascii="Times New Roman" w:hAnsi="Times New Roman" w:cs="Times New Roman"/>
          <w:b/>
          <w:sz w:val="24"/>
          <w:szCs w:val="24"/>
        </w:rPr>
      </w:pPr>
      <w:r w:rsidRPr="00D47392">
        <w:rPr>
          <w:rFonts w:ascii="Times New Roman" w:hAnsi="Times New Roman" w:cs="Times New Roman"/>
          <w:b/>
          <w:sz w:val="24"/>
          <w:szCs w:val="24"/>
        </w:rPr>
        <w:t>Conclusions</w:t>
      </w:r>
    </w:p>
    <w:p w:rsidR="00EF335C" w:rsidRPr="00D47392" w:rsidRDefault="00D47392" w:rsidP="00186A2A">
      <w:pPr>
        <w:spacing w:line="480" w:lineRule="auto"/>
        <w:rPr>
          <w:rFonts w:ascii="Times New Roman" w:hAnsi="Times New Roman" w:cs="Times New Roman"/>
          <w:sz w:val="24"/>
          <w:szCs w:val="24"/>
        </w:rPr>
      </w:pPr>
      <w:r w:rsidRPr="00D47392">
        <w:rPr>
          <w:rFonts w:ascii="Times New Roman" w:hAnsi="Times New Roman" w:cs="Times New Roman"/>
          <w:sz w:val="24"/>
          <w:szCs w:val="24"/>
        </w:rPr>
        <w:lastRenderedPageBreak/>
        <w:tab/>
        <w:t xml:space="preserve">Robotic-assisted surgery is an emerging specialty, </w:t>
      </w:r>
      <w:r w:rsidR="00322F43">
        <w:rPr>
          <w:rFonts w:ascii="Times New Roman" w:hAnsi="Times New Roman" w:cs="Times New Roman"/>
          <w:sz w:val="24"/>
          <w:szCs w:val="24"/>
        </w:rPr>
        <w:t xml:space="preserve">use of </w:t>
      </w:r>
      <w:r w:rsidRPr="00D47392">
        <w:rPr>
          <w:rFonts w:ascii="Times New Roman" w:hAnsi="Times New Roman" w:cs="Times New Roman"/>
          <w:sz w:val="24"/>
          <w:szCs w:val="24"/>
        </w:rPr>
        <w:t>which</w:t>
      </w:r>
      <w:r w:rsidR="00322F43">
        <w:rPr>
          <w:rFonts w:ascii="Times New Roman" w:hAnsi="Times New Roman" w:cs="Times New Roman"/>
          <w:sz w:val="24"/>
          <w:szCs w:val="24"/>
        </w:rPr>
        <w:t xml:space="preserve"> is growing (Stanton, 2010). It carries benefits and risks, but a knowledgeable and well-trained nursing staff can minimize these risks. Nurses must have specialized knowledge and skills to educate patients, set up and </w:t>
      </w:r>
      <w:r w:rsidR="00321005">
        <w:rPr>
          <w:rFonts w:ascii="Times New Roman" w:hAnsi="Times New Roman" w:cs="Times New Roman"/>
          <w:sz w:val="24"/>
          <w:szCs w:val="24"/>
        </w:rPr>
        <w:t>troubleshoot</w:t>
      </w:r>
      <w:r w:rsidR="00322F43">
        <w:rPr>
          <w:rFonts w:ascii="Times New Roman" w:hAnsi="Times New Roman" w:cs="Times New Roman"/>
          <w:sz w:val="24"/>
          <w:szCs w:val="24"/>
        </w:rPr>
        <w:t xml:space="preserve"> equipment, position </w:t>
      </w:r>
      <w:r w:rsidR="00321005">
        <w:rPr>
          <w:rFonts w:ascii="Times New Roman" w:hAnsi="Times New Roman" w:cs="Times New Roman"/>
          <w:sz w:val="24"/>
          <w:szCs w:val="24"/>
        </w:rPr>
        <w:t>patients</w:t>
      </w:r>
      <w:r w:rsidR="00322F43">
        <w:rPr>
          <w:rFonts w:ascii="Times New Roman" w:hAnsi="Times New Roman" w:cs="Times New Roman"/>
          <w:sz w:val="24"/>
          <w:szCs w:val="24"/>
        </w:rPr>
        <w:t>, and perform focused physical assessments – in addition to their</w:t>
      </w:r>
      <w:r w:rsidR="009A2D05">
        <w:rPr>
          <w:rFonts w:ascii="Times New Roman" w:hAnsi="Times New Roman" w:cs="Times New Roman"/>
          <w:sz w:val="24"/>
          <w:szCs w:val="24"/>
        </w:rPr>
        <w:t xml:space="preserve"> other standard skills</w:t>
      </w:r>
      <w:r w:rsidR="00322F43">
        <w:rPr>
          <w:rFonts w:ascii="Times New Roman" w:hAnsi="Times New Roman" w:cs="Times New Roman"/>
          <w:sz w:val="24"/>
          <w:szCs w:val="24"/>
        </w:rPr>
        <w:t>.</w:t>
      </w:r>
      <w:r w:rsidR="00236603">
        <w:rPr>
          <w:rFonts w:ascii="Times New Roman" w:hAnsi="Times New Roman" w:cs="Times New Roman"/>
          <w:sz w:val="24"/>
          <w:szCs w:val="24"/>
        </w:rPr>
        <w:t xml:space="preserve">  Judicious use of principles for organizational change and adult education principles can contribute to development of a </w:t>
      </w:r>
      <w:r w:rsidR="006C7C8C">
        <w:rPr>
          <w:rFonts w:ascii="Times New Roman" w:hAnsi="Times New Roman" w:cs="Times New Roman"/>
          <w:sz w:val="24"/>
          <w:szCs w:val="24"/>
        </w:rPr>
        <w:t>staff competent</w:t>
      </w:r>
      <w:r w:rsidR="006102CD">
        <w:rPr>
          <w:rFonts w:ascii="Times New Roman" w:hAnsi="Times New Roman" w:cs="Times New Roman"/>
          <w:sz w:val="24"/>
          <w:szCs w:val="24"/>
        </w:rPr>
        <w:t xml:space="preserve"> </w:t>
      </w:r>
      <w:r w:rsidR="00236603">
        <w:rPr>
          <w:rFonts w:ascii="Times New Roman" w:hAnsi="Times New Roman" w:cs="Times New Roman"/>
          <w:sz w:val="24"/>
          <w:szCs w:val="24"/>
        </w:rPr>
        <w:t xml:space="preserve">in </w:t>
      </w:r>
      <w:r w:rsidR="006C7C8C">
        <w:rPr>
          <w:rFonts w:ascii="Times New Roman" w:hAnsi="Times New Roman" w:cs="Times New Roman"/>
          <w:sz w:val="24"/>
          <w:szCs w:val="24"/>
        </w:rPr>
        <w:t>providing</w:t>
      </w:r>
      <w:r w:rsidR="006102CD">
        <w:rPr>
          <w:rFonts w:ascii="Times New Roman" w:hAnsi="Times New Roman" w:cs="Times New Roman"/>
          <w:sz w:val="24"/>
          <w:szCs w:val="24"/>
        </w:rPr>
        <w:t xml:space="preserve"> safe care to </w:t>
      </w:r>
      <w:r w:rsidR="006C7C8C">
        <w:rPr>
          <w:rFonts w:ascii="Times New Roman" w:hAnsi="Times New Roman" w:cs="Times New Roman"/>
          <w:sz w:val="24"/>
          <w:szCs w:val="24"/>
        </w:rPr>
        <w:t>patients</w:t>
      </w:r>
      <w:r w:rsidR="006102CD">
        <w:rPr>
          <w:rFonts w:ascii="Times New Roman" w:hAnsi="Times New Roman" w:cs="Times New Roman"/>
          <w:sz w:val="24"/>
          <w:szCs w:val="24"/>
        </w:rPr>
        <w:t xml:space="preserve"> undergoing </w:t>
      </w:r>
      <w:r w:rsidR="00236603">
        <w:rPr>
          <w:rFonts w:ascii="Times New Roman" w:hAnsi="Times New Roman" w:cs="Times New Roman"/>
          <w:sz w:val="24"/>
          <w:szCs w:val="24"/>
        </w:rPr>
        <w:t>robotics</w:t>
      </w:r>
      <w:r w:rsidR="006102CD">
        <w:rPr>
          <w:rFonts w:ascii="Times New Roman" w:hAnsi="Times New Roman" w:cs="Times New Roman"/>
          <w:sz w:val="24"/>
          <w:szCs w:val="24"/>
        </w:rPr>
        <w:t>-assisted surgery.</w:t>
      </w:r>
    </w:p>
    <w:p w:rsidR="00D47392" w:rsidRPr="00D47392" w:rsidRDefault="00D47392">
      <w:pPr>
        <w:rPr>
          <w:rFonts w:ascii="Times New Roman" w:hAnsi="Times New Roman" w:cs="Times New Roman"/>
          <w:b/>
          <w:sz w:val="24"/>
          <w:szCs w:val="24"/>
        </w:rPr>
      </w:pPr>
      <w:r w:rsidRPr="00D47392">
        <w:rPr>
          <w:rFonts w:ascii="Times New Roman" w:hAnsi="Times New Roman" w:cs="Times New Roman"/>
          <w:b/>
          <w:sz w:val="24"/>
          <w:szCs w:val="24"/>
        </w:rPr>
        <w:br w:type="page"/>
      </w:r>
    </w:p>
    <w:p w:rsidR="00592E3A" w:rsidRPr="00D47392" w:rsidRDefault="00EF335C" w:rsidP="00EC4BF2">
      <w:pPr>
        <w:spacing w:line="480" w:lineRule="auto"/>
        <w:jc w:val="center"/>
        <w:rPr>
          <w:rFonts w:ascii="Times New Roman" w:hAnsi="Times New Roman" w:cs="Times New Roman"/>
          <w:b/>
          <w:sz w:val="24"/>
          <w:szCs w:val="24"/>
        </w:rPr>
      </w:pPr>
      <w:r w:rsidRPr="00D47392">
        <w:rPr>
          <w:rFonts w:ascii="Times New Roman" w:hAnsi="Times New Roman" w:cs="Times New Roman"/>
          <w:b/>
          <w:sz w:val="24"/>
          <w:szCs w:val="24"/>
        </w:rPr>
        <w:lastRenderedPageBreak/>
        <w:t>References</w:t>
      </w:r>
    </w:p>
    <w:p w:rsidR="00DA4FFA" w:rsidRPr="00D47392" w:rsidRDefault="00DA4FFA" w:rsidP="00805523">
      <w:pPr>
        <w:pStyle w:val="body-paragraph1"/>
        <w:spacing w:before="0" w:beforeAutospacing="0" w:line="480" w:lineRule="auto"/>
        <w:ind w:left="720" w:hanging="720"/>
      </w:pPr>
      <w:r w:rsidRPr="00D47392">
        <w:t>Altmann, T. (2007). An evaluation of the seminal wor</w:t>
      </w:r>
      <w:r w:rsidR="00DE6969" w:rsidRPr="00D47392">
        <w:t xml:space="preserve">k of Patricia Benner: theory or </w:t>
      </w:r>
      <w:r w:rsidRPr="00D47392">
        <w:t>philosophy</w:t>
      </w:r>
      <w:r w:rsidR="006C7C8C" w:rsidRPr="00D47392">
        <w:t>.</w:t>
      </w:r>
      <w:r w:rsidRPr="00D47392">
        <w:t xml:space="preserve"> </w:t>
      </w:r>
      <w:r w:rsidR="007871C4">
        <w:rPr>
          <w:i/>
          <w:iCs/>
        </w:rPr>
        <w:t>Contemporary nurse: A j</w:t>
      </w:r>
      <w:r w:rsidRPr="00D47392">
        <w:rPr>
          <w:i/>
          <w:iCs/>
        </w:rPr>
        <w:t xml:space="preserve">ournal </w:t>
      </w:r>
      <w:r w:rsidR="00473654" w:rsidRPr="00D47392">
        <w:rPr>
          <w:i/>
          <w:iCs/>
        </w:rPr>
        <w:t>for</w:t>
      </w:r>
      <w:r w:rsidRPr="00D47392">
        <w:rPr>
          <w:i/>
          <w:iCs/>
        </w:rPr>
        <w:t xml:space="preserve"> </w:t>
      </w:r>
      <w:r w:rsidR="00473654" w:rsidRPr="00D47392">
        <w:rPr>
          <w:i/>
          <w:iCs/>
        </w:rPr>
        <w:t>the</w:t>
      </w:r>
      <w:r w:rsidR="007871C4">
        <w:rPr>
          <w:i/>
          <w:iCs/>
        </w:rPr>
        <w:t xml:space="preserve"> Australian nursing p</w:t>
      </w:r>
      <w:r w:rsidRPr="00D47392">
        <w:rPr>
          <w:i/>
          <w:iCs/>
        </w:rPr>
        <w:t>rofession</w:t>
      </w:r>
      <w:r w:rsidRPr="00D47392">
        <w:t xml:space="preserve">, </w:t>
      </w:r>
      <w:r w:rsidRPr="00D47392">
        <w:rPr>
          <w:i/>
          <w:iCs/>
        </w:rPr>
        <w:t>25</w:t>
      </w:r>
      <w:r w:rsidRPr="00D47392">
        <w:t>(1-2), 114-123. doi:10.5172/conu.2007.25.1-2.114</w:t>
      </w:r>
      <w:r w:rsidR="00D4399B" w:rsidRPr="00D47392">
        <w:t>.</w:t>
      </w:r>
    </w:p>
    <w:p w:rsidR="00DB3232" w:rsidRPr="00D47392" w:rsidRDefault="00726553" w:rsidP="00805523">
      <w:pPr>
        <w:spacing w:line="480" w:lineRule="auto"/>
        <w:ind w:left="720" w:hanging="720"/>
        <w:rPr>
          <w:rFonts w:ascii="Times New Roman" w:hAnsi="Times New Roman" w:cs="Times New Roman"/>
          <w:sz w:val="24"/>
          <w:szCs w:val="24"/>
        </w:rPr>
      </w:pPr>
      <w:hyperlink r:id="rId16" w:history="1">
        <w:r w:rsidR="00DB3232" w:rsidRPr="00D47392">
          <w:rPr>
            <w:rStyle w:val="Hyperlink"/>
            <w:rFonts w:ascii="Times New Roman" w:hAnsi="Times New Roman" w:cs="Times New Roman"/>
            <w:color w:val="auto"/>
            <w:sz w:val="24"/>
            <w:szCs w:val="24"/>
          </w:rPr>
          <w:t>Amodeo A</w:t>
        </w:r>
      </w:hyperlink>
      <w:r w:rsidR="00DB3232" w:rsidRPr="00D47392">
        <w:rPr>
          <w:rFonts w:ascii="Times New Roman" w:hAnsi="Times New Roman" w:cs="Times New Roman"/>
          <w:sz w:val="24"/>
          <w:szCs w:val="24"/>
        </w:rPr>
        <w:t xml:space="preserve">., </w:t>
      </w:r>
      <w:hyperlink r:id="rId17" w:history="1">
        <w:proofErr w:type="spellStart"/>
        <w:r w:rsidR="00DB3232" w:rsidRPr="00D47392">
          <w:rPr>
            <w:rStyle w:val="Hyperlink"/>
            <w:rFonts w:ascii="Times New Roman" w:hAnsi="Times New Roman" w:cs="Times New Roman"/>
            <w:color w:val="auto"/>
            <w:sz w:val="24"/>
            <w:szCs w:val="24"/>
          </w:rPr>
          <w:t>Quevedo</w:t>
        </w:r>
        <w:proofErr w:type="spellEnd"/>
        <w:r w:rsidR="00DB3232" w:rsidRPr="00D47392">
          <w:rPr>
            <w:rStyle w:val="Hyperlink"/>
            <w:rFonts w:ascii="Times New Roman" w:hAnsi="Times New Roman" w:cs="Times New Roman"/>
            <w:color w:val="auto"/>
            <w:sz w:val="24"/>
            <w:szCs w:val="24"/>
          </w:rPr>
          <w:t xml:space="preserve"> A</w:t>
        </w:r>
      </w:hyperlink>
      <w:r w:rsidR="00DB3232" w:rsidRPr="00D47392">
        <w:rPr>
          <w:rStyle w:val="Hyperlink"/>
          <w:rFonts w:ascii="Times New Roman" w:hAnsi="Times New Roman" w:cs="Times New Roman"/>
          <w:color w:val="auto"/>
          <w:sz w:val="24"/>
          <w:szCs w:val="24"/>
        </w:rPr>
        <w:t>.</w:t>
      </w:r>
      <w:r w:rsidR="007871C4">
        <w:rPr>
          <w:rStyle w:val="Hyperlink"/>
          <w:rFonts w:ascii="Times New Roman" w:hAnsi="Times New Roman" w:cs="Times New Roman"/>
          <w:color w:val="auto"/>
          <w:sz w:val="24"/>
          <w:szCs w:val="24"/>
        </w:rPr>
        <w:t>L.</w:t>
      </w:r>
      <w:r w:rsidR="00DB3232" w:rsidRPr="00D47392">
        <w:rPr>
          <w:rStyle w:val="Hyperlink"/>
          <w:rFonts w:ascii="Times New Roman" w:hAnsi="Times New Roman" w:cs="Times New Roman"/>
          <w:color w:val="auto"/>
          <w:sz w:val="24"/>
          <w:szCs w:val="24"/>
        </w:rPr>
        <w:t>,</w:t>
      </w:r>
      <w:r w:rsidR="00DB3232" w:rsidRPr="00D47392">
        <w:rPr>
          <w:rFonts w:ascii="Times New Roman" w:hAnsi="Times New Roman" w:cs="Times New Roman"/>
          <w:sz w:val="24"/>
          <w:szCs w:val="24"/>
        </w:rPr>
        <w:t xml:space="preserve"> </w:t>
      </w:r>
      <w:hyperlink r:id="rId18" w:history="1">
        <w:r w:rsidR="00DB3232" w:rsidRPr="00D47392">
          <w:rPr>
            <w:rStyle w:val="Hyperlink"/>
            <w:rFonts w:ascii="Times New Roman" w:hAnsi="Times New Roman" w:cs="Times New Roman"/>
            <w:color w:val="auto"/>
            <w:sz w:val="24"/>
            <w:szCs w:val="24"/>
          </w:rPr>
          <w:t>Joseph JV</w:t>
        </w:r>
      </w:hyperlink>
      <w:r w:rsidR="007871C4">
        <w:rPr>
          <w:rFonts w:ascii="Times New Roman" w:hAnsi="Times New Roman" w:cs="Times New Roman"/>
          <w:sz w:val="24"/>
          <w:szCs w:val="24"/>
        </w:rPr>
        <w:t>.,</w:t>
      </w:r>
      <w:r w:rsidR="00DB3232" w:rsidRPr="00D47392">
        <w:rPr>
          <w:rFonts w:ascii="Times New Roman" w:hAnsi="Times New Roman" w:cs="Times New Roman"/>
          <w:sz w:val="24"/>
          <w:szCs w:val="24"/>
        </w:rPr>
        <w:t xml:space="preserve"> </w:t>
      </w:r>
      <w:hyperlink r:id="rId19" w:history="1">
        <w:r w:rsidR="00DB3232" w:rsidRPr="00D47392">
          <w:rPr>
            <w:rStyle w:val="Hyperlink"/>
            <w:rFonts w:ascii="Times New Roman" w:hAnsi="Times New Roman" w:cs="Times New Roman"/>
            <w:color w:val="auto"/>
            <w:sz w:val="24"/>
            <w:szCs w:val="24"/>
          </w:rPr>
          <w:t>Belgrano E</w:t>
        </w:r>
      </w:hyperlink>
      <w:r w:rsidR="00DB3232" w:rsidRPr="00D47392">
        <w:rPr>
          <w:rFonts w:ascii="Times New Roman" w:hAnsi="Times New Roman" w:cs="Times New Roman"/>
          <w:sz w:val="24"/>
          <w:szCs w:val="24"/>
        </w:rPr>
        <w:t xml:space="preserve">., </w:t>
      </w:r>
      <w:hyperlink r:id="rId20" w:history="1">
        <w:r w:rsidR="00DB3232" w:rsidRPr="00D47392">
          <w:rPr>
            <w:rStyle w:val="Hyperlink"/>
            <w:rFonts w:ascii="Times New Roman" w:hAnsi="Times New Roman" w:cs="Times New Roman"/>
            <w:color w:val="auto"/>
            <w:sz w:val="24"/>
            <w:szCs w:val="24"/>
          </w:rPr>
          <w:t>Patel HR</w:t>
        </w:r>
      </w:hyperlink>
      <w:r w:rsidR="00DB3232" w:rsidRPr="00D47392">
        <w:rPr>
          <w:rFonts w:ascii="Times New Roman" w:hAnsi="Times New Roman" w:cs="Times New Roman"/>
          <w:sz w:val="24"/>
          <w:szCs w:val="24"/>
        </w:rPr>
        <w:t>. (2009</w:t>
      </w:r>
      <w:r w:rsidR="007871C4">
        <w:rPr>
          <w:rFonts w:ascii="Times New Roman" w:hAnsi="Times New Roman" w:cs="Times New Roman"/>
          <w:sz w:val="24"/>
          <w:szCs w:val="24"/>
        </w:rPr>
        <w:t>,</w:t>
      </w:r>
      <w:r w:rsidR="00DB3232" w:rsidRPr="00D47392">
        <w:rPr>
          <w:rFonts w:ascii="Times New Roman" w:hAnsi="Times New Roman" w:cs="Times New Roman"/>
          <w:sz w:val="24"/>
          <w:szCs w:val="24"/>
        </w:rPr>
        <w:t xml:space="preserve"> J</w:t>
      </w:r>
      <w:r w:rsidR="00EC4BF2" w:rsidRPr="00D47392">
        <w:rPr>
          <w:rFonts w:ascii="Times New Roman" w:hAnsi="Times New Roman" w:cs="Times New Roman"/>
          <w:sz w:val="24"/>
          <w:szCs w:val="24"/>
        </w:rPr>
        <w:t xml:space="preserve">une). Robotic </w:t>
      </w:r>
      <w:r w:rsidR="00EC4BF2" w:rsidRPr="00D47392">
        <w:rPr>
          <w:rFonts w:ascii="Times New Roman" w:hAnsi="Times New Roman" w:cs="Times New Roman"/>
          <w:bCs/>
          <w:sz w:val="24"/>
          <w:szCs w:val="24"/>
        </w:rPr>
        <w:t>laparoscopic surgery</w:t>
      </w:r>
      <w:r w:rsidR="007871C4">
        <w:rPr>
          <w:rFonts w:ascii="Times New Roman" w:hAnsi="Times New Roman" w:cs="Times New Roman"/>
          <w:bCs/>
          <w:sz w:val="24"/>
          <w:szCs w:val="24"/>
        </w:rPr>
        <w:t>: C</w:t>
      </w:r>
      <w:r w:rsidR="00DB3232" w:rsidRPr="00D47392">
        <w:rPr>
          <w:rFonts w:ascii="Times New Roman" w:hAnsi="Times New Roman" w:cs="Times New Roman"/>
          <w:bCs/>
          <w:sz w:val="24"/>
          <w:szCs w:val="24"/>
        </w:rPr>
        <w:t>ost and training</w:t>
      </w:r>
      <w:r w:rsidR="00DB3232" w:rsidRPr="00D47392">
        <w:rPr>
          <w:rFonts w:ascii="Times New Roman" w:hAnsi="Times New Roman" w:cs="Times New Roman"/>
          <w:b/>
          <w:bCs/>
          <w:sz w:val="24"/>
          <w:szCs w:val="24"/>
        </w:rPr>
        <w:t xml:space="preserve">. </w:t>
      </w:r>
      <w:r w:rsidR="00DB3232" w:rsidRPr="00D47392">
        <w:rPr>
          <w:rFonts w:ascii="Times New Roman" w:hAnsi="Times New Roman" w:cs="Times New Roman"/>
          <w:i/>
          <w:iCs/>
          <w:sz w:val="24"/>
          <w:szCs w:val="24"/>
        </w:rPr>
        <w:t xml:space="preserve">Minerva urologica e nefrologica, </w:t>
      </w:r>
      <w:r w:rsidR="00DB3232" w:rsidRPr="00D47392">
        <w:rPr>
          <w:rFonts w:ascii="Times New Roman" w:hAnsi="Times New Roman" w:cs="Times New Roman"/>
          <w:sz w:val="24"/>
          <w:szCs w:val="24"/>
        </w:rPr>
        <w:t>61(2), 121-</w:t>
      </w:r>
      <w:r w:rsidR="00805523" w:rsidRPr="00D47392">
        <w:rPr>
          <w:rFonts w:ascii="Times New Roman" w:hAnsi="Times New Roman" w:cs="Times New Roman"/>
          <w:sz w:val="24"/>
          <w:szCs w:val="24"/>
        </w:rPr>
        <w:t>8</w:t>
      </w:r>
      <w:r w:rsidR="00DB3232" w:rsidRPr="00D47392">
        <w:rPr>
          <w:rFonts w:ascii="Times New Roman" w:hAnsi="Times New Roman" w:cs="Times New Roman"/>
          <w:sz w:val="24"/>
          <w:szCs w:val="24"/>
        </w:rPr>
        <w:t>.</w:t>
      </w:r>
    </w:p>
    <w:p w:rsidR="00D4399B" w:rsidRPr="00D47392" w:rsidRDefault="00726553" w:rsidP="00805523">
      <w:pPr>
        <w:pStyle w:val="body-paragraph1"/>
        <w:spacing w:before="0" w:beforeAutospacing="0" w:line="480" w:lineRule="auto"/>
        <w:ind w:left="720" w:hanging="720"/>
      </w:pPr>
      <w:hyperlink r:id="rId21" w:history="1">
        <w:r w:rsidR="00D4399B" w:rsidRPr="00D47392">
          <w:rPr>
            <w:rStyle w:val="Hyperlink"/>
            <w:color w:val="auto"/>
          </w:rPr>
          <w:t>Brenner, Z.R</w:t>
        </w:r>
      </w:hyperlink>
      <w:r w:rsidR="00D4399B" w:rsidRPr="00D47392">
        <w:rPr>
          <w:rStyle w:val="Hyperlink"/>
          <w:color w:val="auto"/>
        </w:rPr>
        <w:t>.</w:t>
      </w:r>
      <w:r w:rsidR="00D4399B" w:rsidRPr="00D47392">
        <w:t xml:space="preserve">, </w:t>
      </w:r>
      <w:hyperlink r:id="rId22" w:history="1">
        <w:r w:rsidR="00D4399B" w:rsidRPr="00D47392">
          <w:rPr>
            <w:rStyle w:val="Hyperlink"/>
            <w:color w:val="auto"/>
          </w:rPr>
          <w:t>Salathiel, M</w:t>
        </w:r>
      </w:hyperlink>
      <w:r w:rsidR="00D4399B" w:rsidRPr="00D47392">
        <w:t xml:space="preserve">., </w:t>
      </w:r>
      <w:hyperlink r:id="rId23" w:history="1">
        <w:r w:rsidR="00D4399B" w:rsidRPr="00D47392">
          <w:rPr>
            <w:rStyle w:val="Hyperlink"/>
            <w:color w:val="auto"/>
          </w:rPr>
          <w:t>Macey, B.A</w:t>
        </w:r>
      </w:hyperlink>
      <w:r w:rsidR="00D4399B" w:rsidRPr="00D47392">
        <w:rPr>
          <w:rStyle w:val="Hyperlink"/>
          <w:color w:val="auto"/>
        </w:rPr>
        <w:t>.</w:t>
      </w:r>
      <w:r w:rsidR="00D4399B" w:rsidRPr="00D47392">
        <w:t xml:space="preserve">, </w:t>
      </w:r>
      <w:hyperlink r:id="rId24" w:history="1">
        <w:r w:rsidR="00D4399B" w:rsidRPr="00D47392">
          <w:rPr>
            <w:rStyle w:val="Hyperlink"/>
            <w:color w:val="auto"/>
          </w:rPr>
          <w:t>Krenzer M</w:t>
        </w:r>
      </w:hyperlink>
      <w:r w:rsidR="00D4399B" w:rsidRPr="00D47392">
        <w:rPr>
          <w:rStyle w:val="Hyperlink"/>
          <w:color w:val="auto"/>
        </w:rPr>
        <w:t>.</w:t>
      </w:r>
      <w:r w:rsidR="00D4399B" w:rsidRPr="00D47392">
        <w:t xml:space="preserve"> (2011 Jul-Aug). </w:t>
      </w:r>
      <w:r w:rsidR="00EC4BF2" w:rsidRPr="00D47392">
        <w:rPr>
          <w:bCs/>
        </w:rPr>
        <w:t xml:space="preserve">Postoperative care for the robotic surgery </w:t>
      </w:r>
      <w:r w:rsidR="00D4399B" w:rsidRPr="00D47392">
        <w:rPr>
          <w:bCs/>
        </w:rPr>
        <w:t xml:space="preserve">bowel resection patient. </w:t>
      </w:r>
      <w:r w:rsidR="00EC4BF2" w:rsidRPr="00D47392">
        <w:rPr>
          <w:i/>
          <w:iCs/>
        </w:rPr>
        <w:t xml:space="preserve">Gastroenterology nursing, </w:t>
      </w:r>
      <w:r w:rsidR="00D4399B" w:rsidRPr="00D47392">
        <w:t>34(4): 271-5. doi: http://dx.doi.org/10.1097/SGA.0b013e31822486d0.</w:t>
      </w:r>
    </w:p>
    <w:p w:rsidR="007E42E6" w:rsidRPr="007871C4" w:rsidRDefault="00726553" w:rsidP="00805523">
      <w:pPr>
        <w:spacing w:after="100" w:afterAutospacing="1" w:line="480" w:lineRule="auto"/>
        <w:ind w:left="720" w:hanging="720"/>
        <w:outlineLvl w:val="0"/>
        <w:rPr>
          <w:rFonts w:ascii="Times New Roman" w:eastAsia="Times New Roman" w:hAnsi="Times New Roman" w:cs="Times New Roman"/>
          <w:b/>
          <w:bCs/>
          <w:kern w:val="36"/>
          <w:sz w:val="24"/>
          <w:szCs w:val="24"/>
          <w:lang w:val="en"/>
        </w:rPr>
      </w:pPr>
      <w:hyperlink r:id="rId25" w:history="1">
        <w:r w:rsidR="002D0A4E" w:rsidRPr="007871C4">
          <w:rPr>
            <w:rFonts w:ascii="Times New Roman" w:eastAsia="Times New Roman" w:hAnsi="Times New Roman" w:cs="Times New Roman"/>
            <w:sz w:val="24"/>
            <w:szCs w:val="24"/>
            <w:lang w:val="en"/>
          </w:rPr>
          <w:t>Dellon</w:t>
        </w:r>
      </w:hyperlink>
      <w:r w:rsidR="002D0A4E" w:rsidRPr="007871C4">
        <w:rPr>
          <w:rFonts w:ascii="Times New Roman" w:eastAsia="Times New Roman" w:hAnsi="Times New Roman" w:cs="Times New Roman"/>
          <w:sz w:val="24"/>
          <w:szCs w:val="24"/>
          <w:lang w:val="en"/>
        </w:rPr>
        <w:t xml:space="preserve">, E.S., </w:t>
      </w:r>
      <w:hyperlink r:id="rId26" w:history="1">
        <w:r w:rsidR="002D0A4E" w:rsidRPr="007871C4">
          <w:rPr>
            <w:rFonts w:ascii="Times New Roman" w:eastAsia="Times New Roman" w:hAnsi="Times New Roman" w:cs="Times New Roman"/>
            <w:sz w:val="24"/>
            <w:szCs w:val="24"/>
            <w:lang w:val="en"/>
          </w:rPr>
          <w:t>Lippmann</w:t>
        </w:r>
      </w:hyperlink>
      <w:r w:rsidR="002D0A4E" w:rsidRPr="007871C4">
        <w:rPr>
          <w:rFonts w:ascii="Times New Roman" w:eastAsia="Times New Roman" w:hAnsi="Times New Roman" w:cs="Times New Roman"/>
          <w:sz w:val="24"/>
          <w:szCs w:val="24"/>
          <w:lang w:val="en"/>
        </w:rPr>
        <w:t xml:space="preserve">, Q.K.,  </w:t>
      </w:r>
      <w:hyperlink r:id="rId27" w:history="1">
        <w:r w:rsidR="002D0A4E" w:rsidRPr="007871C4">
          <w:rPr>
            <w:rFonts w:ascii="Times New Roman" w:eastAsia="Times New Roman" w:hAnsi="Times New Roman" w:cs="Times New Roman"/>
            <w:sz w:val="24"/>
            <w:szCs w:val="24"/>
            <w:lang w:val="en"/>
          </w:rPr>
          <w:t>Galanko</w:t>
        </w:r>
      </w:hyperlink>
      <w:r w:rsidR="002D0A4E" w:rsidRPr="007871C4">
        <w:rPr>
          <w:rFonts w:ascii="Times New Roman" w:eastAsia="Times New Roman" w:hAnsi="Times New Roman" w:cs="Times New Roman"/>
          <w:sz w:val="24"/>
          <w:szCs w:val="24"/>
          <w:lang w:val="en"/>
        </w:rPr>
        <w:t xml:space="preserve">, J.A., </w:t>
      </w:r>
      <w:hyperlink r:id="rId28" w:history="1">
        <w:r w:rsidR="002D0A4E" w:rsidRPr="007871C4">
          <w:rPr>
            <w:rFonts w:ascii="Times New Roman" w:eastAsia="Times New Roman" w:hAnsi="Times New Roman" w:cs="Times New Roman"/>
            <w:sz w:val="24"/>
            <w:szCs w:val="24"/>
            <w:lang w:val="en"/>
          </w:rPr>
          <w:t>Sandler</w:t>
        </w:r>
      </w:hyperlink>
      <w:r w:rsidR="002D0A4E" w:rsidRPr="007871C4">
        <w:rPr>
          <w:rFonts w:ascii="Times New Roman" w:eastAsia="Times New Roman" w:hAnsi="Times New Roman" w:cs="Times New Roman"/>
          <w:sz w:val="24"/>
          <w:szCs w:val="24"/>
          <w:lang w:val="en"/>
        </w:rPr>
        <w:t xml:space="preserve">, R.S., and </w:t>
      </w:r>
      <w:hyperlink r:id="rId29" w:history="1">
        <w:r w:rsidR="002D0A4E" w:rsidRPr="007871C4">
          <w:rPr>
            <w:rFonts w:ascii="Times New Roman" w:eastAsia="Times New Roman" w:hAnsi="Times New Roman" w:cs="Times New Roman"/>
            <w:sz w:val="24"/>
            <w:szCs w:val="24"/>
            <w:lang w:val="en"/>
          </w:rPr>
          <w:t>Shaheen</w:t>
        </w:r>
      </w:hyperlink>
      <w:r w:rsidR="002D0A4E" w:rsidRPr="007871C4">
        <w:rPr>
          <w:rFonts w:ascii="Times New Roman" w:eastAsia="Times New Roman" w:hAnsi="Times New Roman" w:cs="Times New Roman"/>
          <w:sz w:val="24"/>
          <w:szCs w:val="24"/>
          <w:lang w:val="en"/>
        </w:rPr>
        <w:t>, N</w:t>
      </w:r>
      <w:r w:rsidR="002D0A4E" w:rsidRPr="00D47392">
        <w:rPr>
          <w:rFonts w:ascii="Times New Roman" w:eastAsia="Times New Roman" w:hAnsi="Times New Roman" w:cs="Times New Roman"/>
          <w:sz w:val="24"/>
          <w:szCs w:val="24"/>
          <w:lang w:val="en"/>
        </w:rPr>
        <w:t>.J. (2009</w:t>
      </w:r>
      <w:r w:rsidR="00CB46FF" w:rsidRPr="00D47392">
        <w:rPr>
          <w:rFonts w:ascii="Times New Roman" w:eastAsia="Times New Roman" w:hAnsi="Times New Roman" w:cs="Times New Roman"/>
          <w:sz w:val="24"/>
          <w:szCs w:val="24"/>
          <w:lang w:val="en"/>
        </w:rPr>
        <w:t>, August</w:t>
      </w:r>
      <w:r w:rsidR="002D0A4E" w:rsidRPr="00D47392">
        <w:rPr>
          <w:rFonts w:ascii="Times New Roman" w:eastAsia="Times New Roman" w:hAnsi="Times New Roman" w:cs="Times New Roman"/>
          <w:sz w:val="24"/>
          <w:szCs w:val="24"/>
          <w:lang w:val="en"/>
        </w:rPr>
        <w:t>)</w:t>
      </w:r>
      <w:r w:rsidR="00CB46FF" w:rsidRPr="00D47392">
        <w:rPr>
          <w:rFonts w:ascii="Times New Roman" w:eastAsia="Times New Roman" w:hAnsi="Times New Roman" w:cs="Times New Roman"/>
          <w:sz w:val="24"/>
          <w:szCs w:val="24"/>
          <w:lang w:val="en"/>
        </w:rPr>
        <w:t xml:space="preserve">. </w:t>
      </w:r>
      <w:r w:rsidR="007F7FD8" w:rsidRPr="00D47392">
        <w:rPr>
          <w:rFonts w:ascii="Times New Roman" w:eastAsia="Times New Roman" w:hAnsi="Times New Roman" w:cs="Times New Roman"/>
          <w:bCs/>
          <w:kern w:val="36"/>
          <w:sz w:val="24"/>
          <w:szCs w:val="24"/>
          <w:lang w:val="en"/>
        </w:rPr>
        <w:t>The effect of GI endoscopy nurse experience on screening colonoscopy outcomes</w:t>
      </w:r>
      <w:r w:rsidR="00CB46FF" w:rsidRPr="00D47392">
        <w:rPr>
          <w:rFonts w:ascii="Times New Roman" w:eastAsia="Times New Roman" w:hAnsi="Times New Roman" w:cs="Times New Roman"/>
          <w:bCs/>
          <w:kern w:val="36"/>
          <w:sz w:val="24"/>
          <w:szCs w:val="24"/>
          <w:lang w:val="en"/>
        </w:rPr>
        <w:t>.</w:t>
      </w:r>
      <w:r w:rsidR="00F20ECB" w:rsidRPr="00D47392">
        <w:rPr>
          <w:rFonts w:ascii="Times New Roman" w:eastAsia="Times New Roman" w:hAnsi="Times New Roman" w:cs="Times New Roman"/>
          <w:bCs/>
          <w:kern w:val="36"/>
          <w:sz w:val="24"/>
          <w:szCs w:val="24"/>
          <w:lang w:val="en"/>
        </w:rPr>
        <w:t xml:space="preserve"> </w:t>
      </w:r>
      <w:r w:rsidR="00F20ECB" w:rsidRPr="00D47392">
        <w:rPr>
          <w:rFonts w:ascii="Times New Roman" w:eastAsia="Times New Roman" w:hAnsi="Times New Roman" w:cs="Times New Roman"/>
          <w:bCs/>
          <w:i/>
          <w:kern w:val="36"/>
          <w:sz w:val="24"/>
          <w:szCs w:val="24"/>
          <w:lang w:val="en"/>
        </w:rPr>
        <w:t>Gastrointestinal e</w:t>
      </w:r>
      <w:r w:rsidR="00CB46FF" w:rsidRPr="00D47392">
        <w:rPr>
          <w:rFonts w:ascii="Times New Roman" w:eastAsia="Times New Roman" w:hAnsi="Times New Roman" w:cs="Times New Roman"/>
          <w:bCs/>
          <w:i/>
          <w:kern w:val="36"/>
          <w:sz w:val="24"/>
          <w:szCs w:val="24"/>
          <w:lang w:val="en"/>
        </w:rPr>
        <w:t>n</w:t>
      </w:r>
      <w:r w:rsidR="00F20ECB" w:rsidRPr="00D47392">
        <w:rPr>
          <w:rFonts w:ascii="Times New Roman" w:eastAsia="Times New Roman" w:hAnsi="Times New Roman" w:cs="Times New Roman"/>
          <w:bCs/>
          <w:i/>
          <w:kern w:val="36"/>
          <w:sz w:val="24"/>
          <w:szCs w:val="24"/>
          <w:lang w:val="en"/>
        </w:rPr>
        <w:t>do</w:t>
      </w:r>
      <w:r w:rsidR="00CB46FF" w:rsidRPr="00D47392">
        <w:rPr>
          <w:rFonts w:ascii="Times New Roman" w:eastAsia="Times New Roman" w:hAnsi="Times New Roman" w:cs="Times New Roman"/>
          <w:bCs/>
          <w:i/>
          <w:kern w:val="36"/>
          <w:sz w:val="24"/>
          <w:szCs w:val="24"/>
          <w:lang w:val="en"/>
        </w:rPr>
        <w:t>scopy</w:t>
      </w:r>
      <w:r w:rsidR="00F20ECB" w:rsidRPr="00D47392">
        <w:rPr>
          <w:rFonts w:ascii="Times New Roman" w:eastAsia="Times New Roman" w:hAnsi="Times New Roman" w:cs="Times New Roman"/>
          <w:bCs/>
          <w:i/>
          <w:kern w:val="36"/>
          <w:sz w:val="24"/>
          <w:szCs w:val="24"/>
          <w:lang w:val="en"/>
        </w:rPr>
        <w:t xml:space="preserve">, </w:t>
      </w:r>
      <w:r w:rsidR="007F7FD8" w:rsidRPr="00D47392">
        <w:rPr>
          <w:rFonts w:ascii="Times New Roman" w:eastAsia="Times New Roman" w:hAnsi="Times New Roman" w:cs="Times New Roman"/>
          <w:sz w:val="24"/>
          <w:szCs w:val="24"/>
          <w:lang w:val="en"/>
        </w:rPr>
        <w:t>70(2): 331–</w:t>
      </w:r>
      <w:r w:rsidR="007F7FD8" w:rsidRPr="007871C4">
        <w:rPr>
          <w:rFonts w:ascii="Times New Roman" w:eastAsia="Times New Roman" w:hAnsi="Times New Roman" w:cs="Times New Roman"/>
          <w:sz w:val="24"/>
          <w:szCs w:val="24"/>
          <w:lang w:val="en"/>
        </w:rPr>
        <w:t xml:space="preserve">343. doi:  </w:t>
      </w:r>
      <w:hyperlink r:id="rId30" w:tgtFrame="pmc_ext" w:history="1">
        <w:r w:rsidR="007F7FD8" w:rsidRPr="007871C4">
          <w:rPr>
            <w:rFonts w:ascii="Times New Roman" w:eastAsia="Times New Roman" w:hAnsi="Times New Roman" w:cs="Times New Roman"/>
            <w:sz w:val="24"/>
            <w:szCs w:val="24"/>
            <w:lang w:val="en"/>
          </w:rPr>
          <w:t>10.1016/j.gie.2008.12.059</w:t>
        </w:r>
      </w:hyperlink>
      <w:r w:rsidR="007F7FD8" w:rsidRPr="007871C4">
        <w:rPr>
          <w:rFonts w:ascii="Times New Roman" w:eastAsia="Times New Roman" w:hAnsi="Times New Roman" w:cs="Times New Roman"/>
          <w:sz w:val="24"/>
          <w:szCs w:val="24"/>
          <w:lang w:val="en"/>
        </w:rPr>
        <w:t>.</w:t>
      </w:r>
    </w:p>
    <w:p w:rsidR="00EF335C" w:rsidRPr="007871C4" w:rsidRDefault="00EF335C" w:rsidP="007871C4">
      <w:pPr>
        <w:spacing w:after="100" w:afterAutospacing="1" w:line="480" w:lineRule="auto"/>
        <w:ind w:left="720" w:hanging="720"/>
        <w:outlineLvl w:val="0"/>
        <w:rPr>
          <w:rFonts w:ascii="Times New Roman" w:eastAsia="Times New Roman" w:hAnsi="Times New Roman" w:cs="Times New Roman"/>
          <w:b/>
          <w:bCs/>
          <w:kern w:val="36"/>
          <w:sz w:val="24"/>
          <w:szCs w:val="24"/>
          <w:lang w:val="en"/>
        </w:rPr>
      </w:pPr>
      <w:r w:rsidRPr="00D47392">
        <w:rPr>
          <w:rFonts w:ascii="Times New Roman" w:eastAsia="Times New Roman" w:hAnsi="Times New Roman" w:cs="Times New Roman"/>
          <w:sz w:val="24"/>
          <w:szCs w:val="24"/>
          <w:lang w:val="en"/>
        </w:rPr>
        <w:t xml:space="preserve">Melnyk, B. &amp; Fineout-Overholt, E. (2011).  </w:t>
      </w:r>
      <w:r w:rsidRPr="00D47392">
        <w:rPr>
          <w:rFonts w:ascii="Times New Roman" w:eastAsia="Times New Roman" w:hAnsi="Times New Roman" w:cs="Times New Roman"/>
          <w:i/>
          <w:iCs/>
          <w:sz w:val="24"/>
          <w:szCs w:val="24"/>
          <w:lang w:val="en"/>
        </w:rPr>
        <w:t xml:space="preserve">Evidence-based practice in nursing &amp; </w:t>
      </w:r>
      <w:r w:rsidRPr="007871C4">
        <w:rPr>
          <w:rFonts w:ascii="Times New Roman" w:eastAsia="Times New Roman" w:hAnsi="Times New Roman" w:cs="Times New Roman"/>
          <w:i/>
          <w:iCs/>
          <w:sz w:val="24"/>
          <w:szCs w:val="24"/>
          <w:lang w:val="en"/>
        </w:rPr>
        <w:t>healthcare:</w:t>
      </w:r>
      <w:r w:rsidR="007871C4" w:rsidRPr="007871C4">
        <w:rPr>
          <w:rFonts w:ascii="Times New Roman" w:eastAsia="Times New Roman" w:hAnsi="Times New Roman" w:cs="Times New Roman"/>
          <w:bCs/>
          <w:kern w:val="36"/>
          <w:sz w:val="24"/>
          <w:szCs w:val="24"/>
          <w:lang w:val="en"/>
        </w:rPr>
        <w:t xml:space="preserve"> A</w:t>
      </w:r>
      <w:r w:rsidRPr="00D47392">
        <w:rPr>
          <w:rFonts w:ascii="Times New Roman" w:eastAsia="Times New Roman" w:hAnsi="Times New Roman" w:cs="Times New Roman"/>
          <w:i/>
          <w:iCs/>
          <w:sz w:val="24"/>
          <w:szCs w:val="24"/>
          <w:lang w:val="en"/>
        </w:rPr>
        <w:t xml:space="preserve"> guide to best practice </w:t>
      </w:r>
      <w:r w:rsidRPr="00D47392">
        <w:rPr>
          <w:rFonts w:ascii="Times New Roman" w:eastAsia="Times New Roman" w:hAnsi="Times New Roman" w:cs="Times New Roman"/>
          <w:sz w:val="24"/>
          <w:szCs w:val="24"/>
          <w:lang w:val="en"/>
        </w:rPr>
        <w:t>(2</w:t>
      </w:r>
      <w:r w:rsidRPr="00D47392">
        <w:rPr>
          <w:rFonts w:ascii="Times New Roman" w:eastAsia="Times New Roman" w:hAnsi="Times New Roman" w:cs="Times New Roman"/>
          <w:sz w:val="24"/>
          <w:szCs w:val="24"/>
          <w:vertAlign w:val="superscript"/>
          <w:lang w:val="en"/>
        </w:rPr>
        <w:t>nd</w:t>
      </w:r>
      <w:r w:rsidRPr="00D47392">
        <w:rPr>
          <w:rFonts w:ascii="Times New Roman" w:eastAsia="Times New Roman" w:hAnsi="Times New Roman" w:cs="Times New Roman"/>
          <w:sz w:val="24"/>
          <w:szCs w:val="24"/>
          <w:lang w:val="en"/>
        </w:rPr>
        <w:t xml:space="preserve"> </w:t>
      </w:r>
      <w:proofErr w:type="gramStart"/>
      <w:r w:rsidRPr="00D47392">
        <w:rPr>
          <w:rFonts w:ascii="Times New Roman" w:eastAsia="Times New Roman" w:hAnsi="Times New Roman" w:cs="Times New Roman"/>
          <w:sz w:val="24"/>
          <w:szCs w:val="24"/>
          <w:lang w:val="en"/>
        </w:rPr>
        <w:t>ed</w:t>
      </w:r>
      <w:proofErr w:type="gramEnd"/>
      <w:r w:rsidRPr="00D47392">
        <w:rPr>
          <w:rFonts w:ascii="Times New Roman" w:eastAsia="Times New Roman" w:hAnsi="Times New Roman" w:cs="Times New Roman"/>
          <w:sz w:val="24"/>
          <w:szCs w:val="24"/>
          <w:lang w:val="en"/>
        </w:rPr>
        <w:t>.). Philadelphia, PA: Lippincott Williams &amp; Wilkins.</w:t>
      </w:r>
    </w:p>
    <w:p w:rsidR="007E42E6" w:rsidRPr="00D47392" w:rsidRDefault="007E42E6" w:rsidP="00805523">
      <w:pPr>
        <w:shd w:val="clear" w:color="auto" w:fill="FFFFFF"/>
        <w:spacing w:line="480" w:lineRule="auto"/>
        <w:ind w:left="720" w:hanging="720"/>
        <w:outlineLvl w:val="0"/>
        <w:rPr>
          <w:rFonts w:ascii="Times New Roman" w:eastAsia="Times New Roman" w:hAnsi="Times New Roman" w:cs="Times New Roman"/>
          <w:sz w:val="24"/>
          <w:szCs w:val="24"/>
        </w:rPr>
      </w:pPr>
      <w:r w:rsidRPr="00D47392">
        <w:rPr>
          <w:rFonts w:ascii="Times New Roman" w:hAnsi="Times New Roman" w:cs="Times New Roman"/>
          <w:sz w:val="24"/>
          <w:szCs w:val="24"/>
        </w:rPr>
        <w:t>Moore, A. (</w:t>
      </w:r>
      <w:r w:rsidRPr="00D47392">
        <w:rPr>
          <w:rFonts w:ascii="Times New Roman" w:eastAsia="Times New Roman" w:hAnsi="Times New Roman" w:cs="Times New Roman"/>
          <w:sz w:val="24"/>
          <w:szCs w:val="24"/>
        </w:rPr>
        <w:t>2011, Aug</w:t>
      </w:r>
      <w:r w:rsidR="007871C4">
        <w:rPr>
          <w:rFonts w:ascii="Times New Roman" w:eastAsia="Times New Roman" w:hAnsi="Times New Roman" w:cs="Times New Roman"/>
          <w:sz w:val="24"/>
          <w:szCs w:val="24"/>
        </w:rPr>
        <w:t>ust</w:t>
      </w:r>
      <w:r w:rsidRPr="00D47392">
        <w:rPr>
          <w:rFonts w:ascii="Times New Roman" w:eastAsia="Times New Roman" w:hAnsi="Times New Roman" w:cs="Times New Roman"/>
          <w:sz w:val="24"/>
          <w:szCs w:val="24"/>
        </w:rPr>
        <w:t>).</w:t>
      </w:r>
      <w:r w:rsidRPr="00D47392">
        <w:rPr>
          <w:rFonts w:ascii="Times New Roman" w:eastAsia="Times New Roman" w:hAnsi="Times New Roman" w:cs="Times New Roman"/>
          <w:b/>
          <w:bCs/>
          <w:kern w:val="36"/>
          <w:sz w:val="24"/>
          <w:szCs w:val="24"/>
        </w:rPr>
        <w:t xml:space="preserve"> </w:t>
      </w:r>
      <w:r w:rsidRPr="00D47392">
        <w:rPr>
          <w:rFonts w:ascii="Times New Roman" w:eastAsia="Times New Roman" w:hAnsi="Times New Roman" w:cs="Times New Roman"/>
          <w:bCs/>
          <w:kern w:val="36"/>
          <w:sz w:val="24"/>
          <w:szCs w:val="24"/>
        </w:rPr>
        <w:t>Space-age operations.</w:t>
      </w:r>
      <w:r w:rsidRPr="00D47392">
        <w:rPr>
          <w:rFonts w:ascii="Times New Roman" w:eastAsia="Times New Roman" w:hAnsi="Times New Roman" w:cs="Times New Roman"/>
          <w:b/>
          <w:bCs/>
          <w:kern w:val="36"/>
          <w:sz w:val="24"/>
          <w:szCs w:val="24"/>
        </w:rPr>
        <w:t xml:space="preserve"> </w:t>
      </w:r>
      <w:hyperlink r:id="rId31" w:tooltip="Nursing standard (Royal College of Nursing (Great Britain) : 1987)." w:history="1">
        <w:r w:rsidR="007871C4">
          <w:rPr>
            <w:rFonts w:ascii="Times New Roman" w:eastAsia="Times New Roman" w:hAnsi="Times New Roman" w:cs="Times New Roman"/>
            <w:i/>
            <w:sz w:val="24"/>
            <w:szCs w:val="24"/>
          </w:rPr>
          <w:t>Nursing s</w:t>
        </w:r>
        <w:r w:rsidRPr="00D47392">
          <w:rPr>
            <w:rFonts w:ascii="Times New Roman" w:eastAsia="Times New Roman" w:hAnsi="Times New Roman" w:cs="Times New Roman"/>
            <w:i/>
            <w:sz w:val="24"/>
            <w:szCs w:val="24"/>
          </w:rPr>
          <w:t>tandard.</w:t>
        </w:r>
      </w:hyperlink>
      <w:r w:rsidRPr="00D47392">
        <w:rPr>
          <w:rFonts w:ascii="Times New Roman" w:eastAsia="Times New Roman" w:hAnsi="Times New Roman" w:cs="Times New Roman"/>
          <w:sz w:val="24"/>
          <w:szCs w:val="24"/>
        </w:rPr>
        <w:t xml:space="preserve"> 25(49), 22-4.</w:t>
      </w:r>
    </w:p>
    <w:p w:rsidR="0054388F" w:rsidRPr="00D47392" w:rsidRDefault="00726553" w:rsidP="00805523">
      <w:pPr>
        <w:spacing w:line="480" w:lineRule="auto"/>
        <w:ind w:left="720" w:hanging="720"/>
        <w:rPr>
          <w:rFonts w:ascii="Times New Roman" w:hAnsi="Times New Roman" w:cs="Times New Roman"/>
          <w:sz w:val="24"/>
          <w:szCs w:val="24"/>
        </w:rPr>
      </w:pPr>
      <w:hyperlink r:id="rId32" w:history="1">
        <w:r w:rsidR="0054388F" w:rsidRPr="00D47392">
          <w:rPr>
            <w:rStyle w:val="Hyperlink"/>
            <w:rFonts w:ascii="Times New Roman" w:hAnsi="Times New Roman" w:cs="Times New Roman"/>
            <w:color w:val="auto"/>
            <w:sz w:val="24"/>
            <w:szCs w:val="24"/>
          </w:rPr>
          <w:t>Murray S</w:t>
        </w:r>
      </w:hyperlink>
      <w:r w:rsidR="0054388F" w:rsidRPr="00D47392">
        <w:rPr>
          <w:rFonts w:ascii="Times New Roman" w:hAnsi="Times New Roman" w:cs="Times New Roman"/>
          <w:sz w:val="24"/>
          <w:szCs w:val="24"/>
        </w:rPr>
        <w:t>. (2009, Winter)</w:t>
      </w:r>
      <w:r w:rsidR="00EC4BF2" w:rsidRPr="00D47392">
        <w:rPr>
          <w:rFonts w:ascii="Times New Roman" w:hAnsi="Times New Roman" w:cs="Times New Roman"/>
          <w:sz w:val="24"/>
          <w:szCs w:val="24"/>
        </w:rPr>
        <w:t xml:space="preserve">. Nursing </w:t>
      </w:r>
      <w:r w:rsidR="0054388F" w:rsidRPr="00D47392">
        <w:rPr>
          <w:rFonts w:ascii="Times New Roman" w:hAnsi="Times New Roman" w:cs="Times New Roman"/>
          <w:bCs/>
          <w:sz w:val="24"/>
          <w:szCs w:val="24"/>
        </w:rPr>
        <w:t>care fo</w:t>
      </w:r>
      <w:r w:rsidR="00EC4BF2" w:rsidRPr="00D47392">
        <w:rPr>
          <w:rFonts w:ascii="Times New Roman" w:hAnsi="Times New Roman" w:cs="Times New Roman"/>
          <w:bCs/>
          <w:sz w:val="24"/>
          <w:szCs w:val="24"/>
        </w:rPr>
        <w:t>r patients undergoing transoral robotic surgery</w:t>
      </w:r>
      <w:r w:rsidR="0054388F" w:rsidRPr="00D47392">
        <w:rPr>
          <w:rFonts w:ascii="Times New Roman" w:hAnsi="Times New Roman" w:cs="Times New Roman"/>
          <w:bCs/>
          <w:sz w:val="24"/>
          <w:szCs w:val="24"/>
        </w:rPr>
        <w:t xml:space="preserve">. </w:t>
      </w:r>
      <w:r w:rsidR="00EC4BF2" w:rsidRPr="00D47392">
        <w:rPr>
          <w:rFonts w:ascii="Times New Roman" w:hAnsi="Times New Roman" w:cs="Times New Roman"/>
          <w:i/>
          <w:iCs/>
          <w:sz w:val="24"/>
          <w:szCs w:val="24"/>
        </w:rPr>
        <w:t xml:space="preserve">ORL-head and neck nursing, </w:t>
      </w:r>
      <w:r w:rsidR="0054388F" w:rsidRPr="00D47392">
        <w:rPr>
          <w:rFonts w:ascii="Times New Roman" w:hAnsi="Times New Roman" w:cs="Times New Roman"/>
          <w:sz w:val="24"/>
          <w:szCs w:val="24"/>
        </w:rPr>
        <w:t>27(1), 8-12.</w:t>
      </w:r>
    </w:p>
    <w:p w:rsidR="00F36129" w:rsidRPr="00D47392" w:rsidRDefault="00F36129" w:rsidP="00805523">
      <w:pPr>
        <w:spacing w:line="480" w:lineRule="auto"/>
        <w:ind w:left="720" w:hanging="720"/>
        <w:rPr>
          <w:rFonts w:ascii="Times New Roman" w:hAnsi="Times New Roman" w:cs="Times New Roman"/>
          <w:sz w:val="24"/>
          <w:szCs w:val="24"/>
          <w:lang w:val="en"/>
        </w:rPr>
      </w:pPr>
      <w:r w:rsidRPr="00D47392">
        <w:rPr>
          <w:rFonts w:ascii="Times New Roman" w:hAnsi="Times New Roman" w:cs="Times New Roman"/>
          <w:sz w:val="24"/>
          <w:szCs w:val="24"/>
        </w:rPr>
        <w:t xml:space="preserve">Narayanasamy, S., Khanna, P., Bhalla, A.P., Singh, A.K. (2012, April-June). Perioperative concerns in transoral robotic surgery: initial experiences of four cases. </w:t>
      </w:r>
      <w:r w:rsidRPr="00D47392">
        <w:rPr>
          <w:rFonts w:ascii="Times New Roman" w:hAnsi="Times New Roman" w:cs="Times New Roman"/>
          <w:i/>
          <w:sz w:val="24"/>
          <w:szCs w:val="24"/>
        </w:rPr>
        <w:t xml:space="preserve">Journal of </w:t>
      </w:r>
      <w:r w:rsidR="007871C4">
        <w:rPr>
          <w:rFonts w:ascii="Times New Roman" w:hAnsi="Times New Roman" w:cs="Times New Roman"/>
          <w:i/>
          <w:sz w:val="24"/>
          <w:szCs w:val="24"/>
        </w:rPr>
        <w:lastRenderedPageBreak/>
        <w:t>anesthesiology and clinical p</w:t>
      </w:r>
      <w:r w:rsidRPr="00D47392">
        <w:rPr>
          <w:rFonts w:ascii="Times New Roman" w:hAnsi="Times New Roman" w:cs="Times New Roman"/>
          <w:i/>
          <w:sz w:val="24"/>
          <w:szCs w:val="24"/>
        </w:rPr>
        <w:t>harmacology.</w:t>
      </w:r>
      <w:r w:rsidR="007871C4">
        <w:rPr>
          <w:rFonts w:ascii="Times New Roman" w:hAnsi="Times New Roman" w:cs="Times New Roman"/>
          <w:sz w:val="24"/>
          <w:szCs w:val="24"/>
        </w:rPr>
        <w:t xml:space="preserve"> 28(2), 226-229. </w:t>
      </w:r>
      <w:proofErr w:type="spellStart"/>
      <w:proofErr w:type="gramStart"/>
      <w:r w:rsidR="007871C4">
        <w:rPr>
          <w:rFonts w:ascii="Times New Roman" w:hAnsi="Times New Roman" w:cs="Times New Roman"/>
          <w:sz w:val="24"/>
          <w:szCs w:val="24"/>
        </w:rPr>
        <w:t>d</w:t>
      </w:r>
      <w:r w:rsidRPr="00D47392">
        <w:rPr>
          <w:rFonts w:ascii="Times New Roman" w:hAnsi="Times New Roman" w:cs="Times New Roman"/>
          <w:sz w:val="24"/>
          <w:szCs w:val="24"/>
        </w:rPr>
        <w:t>oi</w:t>
      </w:r>
      <w:proofErr w:type="spellEnd"/>
      <w:proofErr w:type="gramEnd"/>
      <w:r w:rsidRPr="00D47392">
        <w:rPr>
          <w:rFonts w:ascii="Times New Roman" w:hAnsi="Times New Roman" w:cs="Times New Roman"/>
          <w:sz w:val="24"/>
          <w:szCs w:val="24"/>
        </w:rPr>
        <w:t>: 10.4103/0970-9185.94895</w:t>
      </w:r>
    </w:p>
    <w:p w:rsidR="00D64060" w:rsidRPr="00D47392" w:rsidRDefault="00D64060" w:rsidP="00805523">
      <w:pPr>
        <w:shd w:val="clear" w:color="auto" w:fill="FFFFFF"/>
        <w:spacing w:after="100" w:afterAutospacing="1" w:line="480" w:lineRule="auto"/>
        <w:ind w:left="720" w:hanging="720"/>
        <w:textAlignment w:val="center"/>
        <w:rPr>
          <w:rFonts w:ascii="Times New Roman" w:eastAsia="Times New Roman" w:hAnsi="Times New Roman" w:cs="Times New Roman"/>
          <w:sz w:val="24"/>
          <w:szCs w:val="24"/>
        </w:rPr>
      </w:pPr>
      <w:bookmarkStart w:id="1" w:name="Result_29"/>
      <w:r w:rsidRPr="00D47392">
        <w:rPr>
          <w:rFonts w:ascii="Times New Roman" w:eastAsia="Times New Roman" w:hAnsi="Times New Roman" w:cs="Times New Roman"/>
          <w:sz w:val="24"/>
          <w:szCs w:val="24"/>
        </w:rPr>
        <w:t xml:space="preserve">Perez-Vidal, C.; Carpintero, E.; Garcia-Aracil, N.; </w:t>
      </w:r>
      <w:proofErr w:type="spellStart"/>
      <w:r w:rsidRPr="00D47392">
        <w:rPr>
          <w:rFonts w:ascii="Times New Roman" w:eastAsia="Times New Roman" w:hAnsi="Times New Roman" w:cs="Times New Roman"/>
          <w:sz w:val="24"/>
          <w:szCs w:val="24"/>
        </w:rPr>
        <w:t>Sabater</w:t>
      </w:r>
      <w:proofErr w:type="spellEnd"/>
      <w:r w:rsidRPr="00D47392">
        <w:rPr>
          <w:rFonts w:ascii="Times New Roman" w:eastAsia="Times New Roman" w:hAnsi="Times New Roman" w:cs="Times New Roman"/>
          <w:sz w:val="24"/>
          <w:szCs w:val="24"/>
        </w:rPr>
        <w:t xml:space="preserve">-Navarro, J.M.; </w:t>
      </w:r>
      <w:proofErr w:type="spellStart"/>
      <w:r w:rsidRPr="00D47392">
        <w:rPr>
          <w:rFonts w:ascii="Times New Roman" w:eastAsia="Times New Roman" w:hAnsi="Times New Roman" w:cs="Times New Roman"/>
          <w:sz w:val="24"/>
          <w:szCs w:val="24"/>
        </w:rPr>
        <w:t>Azorin</w:t>
      </w:r>
      <w:proofErr w:type="spellEnd"/>
      <w:r w:rsidRPr="00D47392">
        <w:rPr>
          <w:rFonts w:ascii="Times New Roman" w:eastAsia="Times New Roman" w:hAnsi="Times New Roman" w:cs="Times New Roman"/>
          <w:sz w:val="24"/>
          <w:szCs w:val="24"/>
        </w:rPr>
        <w:t>, J.</w:t>
      </w:r>
      <w:r w:rsidR="007871C4">
        <w:rPr>
          <w:rFonts w:ascii="Times New Roman" w:eastAsia="Times New Roman" w:hAnsi="Times New Roman" w:cs="Times New Roman"/>
          <w:sz w:val="24"/>
          <w:szCs w:val="24"/>
        </w:rPr>
        <w:t xml:space="preserve">M.; Candela, A., Fernandez, E. </w:t>
      </w:r>
      <w:r w:rsidRPr="00D47392">
        <w:rPr>
          <w:rFonts w:ascii="Times New Roman" w:eastAsia="Times New Roman" w:hAnsi="Times New Roman" w:cs="Times New Roman"/>
          <w:sz w:val="24"/>
          <w:szCs w:val="24"/>
        </w:rPr>
        <w:t>(2012</w:t>
      </w:r>
      <w:r w:rsidR="007871C4">
        <w:rPr>
          <w:rFonts w:ascii="Times New Roman" w:eastAsia="Times New Roman" w:hAnsi="Times New Roman" w:cs="Times New Roman"/>
          <w:sz w:val="24"/>
          <w:szCs w:val="24"/>
        </w:rPr>
        <w:t>,</w:t>
      </w:r>
      <w:r w:rsidRPr="00D47392">
        <w:rPr>
          <w:rFonts w:ascii="Times New Roman" w:eastAsia="Times New Roman" w:hAnsi="Times New Roman" w:cs="Times New Roman"/>
          <w:sz w:val="24"/>
          <w:szCs w:val="24"/>
        </w:rPr>
        <w:t xml:space="preserve"> June). </w:t>
      </w:r>
      <w:hyperlink r:id="rId33" w:tooltip="Steps in the development of a robotic scrub nurse. " w:history="1">
        <w:r w:rsidRPr="00D47392">
          <w:rPr>
            <w:rFonts w:ascii="Times New Roman" w:eastAsia="Times New Roman" w:hAnsi="Times New Roman" w:cs="Times New Roman"/>
            <w:sz w:val="24"/>
            <w:szCs w:val="24"/>
          </w:rPr>
          <w:t xml:space="preserve">Steps in the development of a robotic scrub nurse. </w:t>
        </w:r>
      </w:hyperlink>
      <w:r w:rsidR="007871C4">
        <w:rPr>
          <w:rFonts w:ascii="Times New Roman" w:eastAsia="Times New Roman" w:hAnsi="Times New Roman" w:cs="Times New Roman"/>
          <w:i/>
          <w:sz w:val="24"/>
          <w:szCs w:val="24"/>
        </w:rPr>
        <w:t>Robotics &amp; autonomous s</w:t>
      </w:r>
      <w:r w:rsidRPr="00D47392">
        <w:rPr>
          <w:rFonts w:ascii="Times New Roman" w:eastAsia="Times New Roman" w:hAnsi="Times New Roman" w:cs="Times New Roman"/>
          <w:i/>
          <w:sz w:val="24"/>
          <w:szCs w:val="24"/>
        </w:rPr>
        <w:t>ystems</w:t>
      </w:r>
      <w:r w:rsidRPr="00D47392">
        <w:rPr>
          <w:rFonts w:ascii="Times New Roman" w:eastAsia="Times New Roman" w:hAnsi="Times New Roman" w:cs="Times New Roman"/>
          <w:sz w:val="24"/>
          <w:szCs w:val="24"/>
        </w:rPr>
        <w:t xml:space="preserve">, 60(6), 901-911. doi: 10.1016/j.robot.2012.01.005. </w:t>
      </w:r>
    </w:p>
    <w:p w:rsidR="00F36129" w:rsidRPr="00D47392" w:rsidRDefault="00F36129" w:rsidP="00805523">
      <w:pPr>
        <w:pStyle w:val="body-paragraph1"/>
        <w:spacing w:before="0" w:beforeAutospacing="0" w:line="480" w:lineRule="auto"/>
        <w:ind w:left="720" w:hanging="720"/>
      </w:pPr>
      <w:r w:rsidRPr="00D47392">
        <w:t xml:space="preserve">Pittman, G. (2013, March). Robotic surgery tied to temporary nerve injuries. </w:t>
      </w:r>
      <w:r w:rsidR="007871C4">
        <w:rPr>
          <w:i/>
        </w:rPr>
        <w:t>Medline p</w:t>
      </w:r>
      <w:r w:rsidRPr="00D47392">
        <w:rPr>
          <w:i/>
        </w:rPr>
        <w:t>lus.</w:t>
      </w:r>
      <w:r w:rsidR="007F66F0" w:rsidRPr="00D47392">
        <w:t xml:space="preserve"> Retrieved from h</w:t>
      </w:r>
      <w:r w:rsidRPr="00D47392">
        <w:t>ttp://www.nlm.nih.gov/medlinesplus/news/fullstory_135431.html.</w:t>
      </w:r>
    </w:p>
    <w:p w:rsidR="00595D25" w:rsidRPr="00D47392" w:rsidRDefault="00595D25" w:rsidP="00805523">
      <w:pPr>
        <w:pStyle w:val="body-paragraph1"/>
        <w:spacing w:before="0" w:beforeAutospacing="0" w:line="480" w:lineRule="auto"/>
        <w:ind w:left="720" w:hanging="720"/>
      </w:pPr>
      <w:r w:rsidRPr="00D47392">
        <w:t xml:space="preserve">Ramsey. R. (2012, March). Robotic gynecologic surgery: trends and nurse involvement at a regional hospital. </w:t>
      </w:r>
      <w:r w:rsidR="00C65C97" w:rsidRPr="00D47392">
        <w:rPr>
          <w:i/>
        </w:rPr>
        <w:t xml:space="preserve">OR nurse journal, </w:t>
      </w:r>
      <w:r w:rsidRPr="00D47392">
        <w:t>41-44.</w:t>
      </w:r>
    </w:p>
    <w:p w:rsidR="007917AB" w:rsidRPr="00D47392" w:rsidRDefault="007917AB" w:rsidP="00805523">
      <w:pPr>
        <w:pStyle w:val="body-paragraph1"/>
        <w:spacing w:before="0" w:beforeAutospacing="0" w:line="480" w:lineRule="auto"/>
        <w:ind w:left="720" w:hanging="720"/>
      </w:pPr>
      <w:r w:rsidRPr="00D47392">
        <w:t xml:space="preserve">Stanton, C. (2010). Establishing a robotic surgery program. </w:t>
      </w:r>
      <w:r w:rsidR="007871C4">
        <w:rPr>
          <w:i/>
          <w:iCs/>
        </w:rPr>
        <w:t>AORN j</w:t>
      </w:r>
      <w:r w:rsidRPr="00D47392">
        <w:rPr>
          <w:i/>
          <w:iCs/>
        </w:rPr>
        <w:t>ournal</w:t>
      </w:r>
      <w:r w:rsidRPr="00D47392">
        <w:t xml:space="preserve">, </w:t>
      </w:r>
      <w:r w:rsidRPr="00D47392">
        <w:rPr>
          <w:i/>
          <w:iCs/>
        </w:rPr>
        <w:t>92</w:t>
      </w:r>
      <w:r w:rsidR="00C65C97" w:rsidRPr="00D47392">
        <w:t>(6S), S</w:t>
      </w:r>
      <w:r w:rsidRPr="00D47392">
        <w:t>113-5. doi:10.1016/j.aorn.2010.09.010</w:t>
      </w:r>
    </w:p>
    <w:p w:rsidR="004E3A5A" w:rsidRPr="00D47392" w:rsidRDefault="004E3A5A" w:rsidP="00805523">
      <w:pPr>
        <w:shd w:val="clear" w:color="auto" w:fill="FFFFFF"/>
        <w:spacing w:after="100" w:afterAutospacing="1" w:line="480" w:lineRule="auto"/>
        <w:ind w:left="720" w:hanging="720"/>
        <w:textAlignment w:val="center"/>
        <w:rPr>
          <w:rFonts w:ascii="Times New Roman" w:eastAsia="Times New Roman" w:hAnsi="Times New Roman" w:cs="Times New Roman"/>
          <w:sz w:val="24"/>
          <w:szCs w:val="24"/>
        </w:rPr>
      </w:pPr>
      <w:r w:rsidRPr="00D47392">
        <w:rPr>
          <w:rFonts w:ascii="Times New Roman" w:eastAsia="Times New Roman" w:hAnsi="Times New Roman" w:cs="Times New Roman"/>
          <w:sz w:val="24"/>
          <w:szCs w:val="24"/>
        </w:rPr>
        <w:t xml:space="preserve">Sutton, S., </w:t>
      </w:r>
      <w:r w:rsidR="007871C4">
        <w:rPr>
          <w:rFonts w:ascii="Times New Roman" w:eastAsia="Times New Roman" w:hAnsi="Times New Roman" w:cs="Times New Roman"/>
          <w:sz w:val="24"/>
          <w:szCs w:val="24"/>
        </w:rPr>
        <w:t xml:space="preserve">Link, T., Flynn </w:t>
      </w:r>
      <w:proofErr w:type="spellStart"/>
      <w:r w:rsidR="007871C4">
        <w:rPr>
          <w:rFonts w:ascii="Times New Roman" w:eastAsia="Times New Roman" w:hAnsi="Times New Roman" w:cs="Times New Roman"/>
          <w:sz w:val="24"/>
          <w:szCs w:val="24"/>
        </w:rPr>
        <w:t>Makic</w:t>
      </w:r>
      <w:proofErr w:type="spellEnd"/>
      <w:r w:rsidR="007871C4">
        <w:rPr>
          <w:rFonts w:ascii="Times New Roman" w:eastAsia="Times New Roman" w:hAnsi="Times New Roman" w:cs="Times New Roman"/>
          <w:sz w:val="24"/>
          <w:szCs w:val="24"/>
        </w:rPr>
        <w:t>, M.B. (201</w:t>
      </w:r>
      <w:r w:rsidR="008C1B56" w:rsidRPr="00D47392">
        <w:rPr>
          <w:rFonts w:ascii="Times New Roman" w:eastAsia="Times New Roman" w:hAnsi="Times New Roman" w:cs="Times New Roman"/>
          <w:sz w:val="24"/>
          <w:szCs w:val="24"/>
        </w:rPr>
        <w:t xml:space="preserve">3, April). A quality improvement project for safe and effective patient positioning during robot-assisted surgery. </w:t>
      </w:r>
      <w:r w:rsidR="007871C4">
        <w:rPr>
          <w:rFonts w:ascii="Times New Roman" w:eastAsia="Times New Roman" w:hAnsi="Times New Roman" w:cs="Times New Roman"/>
          <w:i/>
          <w:sz w:val="24"/>
          <w:szCs w:val="24"/>
        </w:rPr>
        <w:t>AORN j</w:t>
      </w:r>
      <w:r w:rsidR="008C1B56" w:rsidRPr="00D47392">
        <w:rPr>
          <w:rFonts w:ascii="Times New Roman" w:eastAsia="Times New Roman" w:hAnsi="Times New Roman" w:cs="Times New Roman"/>
          <w:i/>
          <w:sz w:val="24"/>
          <w:szCs w:val="24"/>
        </w:rPr>
        <w:t>ournal</w:t>
      </w:r>
      <w:r w:rsidR="008C1B56" w:rsidRPr="00D47392">
        <w:rPr>
          <w:rFonts w:ascii="Times New Roman" w:eastAsia="Times New Roman" w:hAnsi="Times New Roman" w:cs="Times New Roman"/>
          <w:sz w:val="24"/>
          <w:szCs w:val="24"/>
        </w:rPr>
        <w:t>, 97(4), 448-456.</w:t>
      </w:r>
    </w:p>
    <w:p w:rsidR="0044324C" w:rsidRPr="00D47392" w:rsidRDefault="0044324C" w:rsidP="00805523">
      <w:pPr>
        <w:shd w:val="clear" w:color="auto" w:fill="FFFFFF"/>
        <w:spacing w:after="100" w:afterAutospacing="1" w:line="480" w:lineRule="auto"/>
        <w:ind w:left="720" w:hanging="720"/>
        <w:textAlignment w:val="center"/>
        <w:rPr>
          <w:rFonts w:ascii="Times New Roman" w:eastAsia="Times New Roman" w:hAnsi="Times New Roman" w:cs="Times New Roman"/>
          <w:sz w:val="24"/>
          <w:szCs w:val="24"/>
        </w:rPr>
      </w:pPr>
      <w:r w:rsidRPr="00D47392">
        <w:rPr>
          <w:rFonts w:ascii="Times New Roman" w:eastAsia="Times New Roman" w:hAnsi="Times New Roman" w:cs="Times New Roman"/>
          <w:sz w:val="24"/>
          <w:szCs w:val="24"/>
        </w:rPr>
        <w:t xml:space="preserve">Thell, C.G. (2011, Sep). </w:t>
      </w:r>
      <w:hyperlink r:id="rId34" w:tooltip="Patient Advocacy in Robotic Surgery." w:history="1">
        <w:r w:rsidRPr="00D47392">
          <w:rPr>
            <w:rFonts w:ascii="Times New Roman" w:eastAsia="Times New Roman" w:hAnsi="Times New Roman" w:cs="Times New Roman"/>
            <w:sz w:val="24"/>
            <w:szCs w:val="24"/>
          </w:rPr>
          <w:t>Patient Advocacy in Robotic Surgery.</w:t>
        </w:r>
      </w:hyperlink>
      <w:bookmarkEnd w:id="1"/>
      <w:r w:rsidRPr="00D47392">
        <w:rPr>
          <w:rFonts w:ascii="Times New Roman" w:eastAsia="Times New Roman" w:hAnsi="Times New Roman" w:cs="Times New Roman"/>
          <w:sz w:val="24"/>
          <w:szCs w:val="24"/>
        </w:rPr>
        <w:t xml:space="preserve"> </w:t>
      </w:r>
      <w:r w:rsidR="007871C4">
        <w:rPr>
          <w:rFonts w:ascii="Times New Roman" w:eastAsia="Times New Roman" w:hAnsi="Times New Roman" w:cs="Times New Roman"/>
          <w:i/>
          <w:sz w:val="24"/>
          <w:szCs w:val="24"/>
        </w:rPr>
        <w:t>Perioperative nursing c</w:t>
      </w:r>
      <w:r w:rsidRPr="00D47392">
        <w:rPr>
          <w:rFonts w:ascii="Times New Roman" w:eastAsia="Times New Roman" w:hAnsi="Times New Roman" w:cs="Times New Roman"/>
          <w:i/>
          <w:sz w:val="24"/>
          <w:szCs w:val="24"/>
        </w:rPr>
        <w:t>linics</w:t>
      </w:r>
      <w:r w:rsidRPr="00D47392">
        <w:rPr>
          <w:rFonts w:ascii="Times New Roman" w:eastAsia="Times New Roman" w:hAnsi="Times New Roman" w:cs="Times New Roman"/>
          <w:sz w:val="24"/>
          <w:szCs w:val="24"/>
        </w:rPr>
        <w:t>, 6(3), 235-40.</w:t>
      </w:r>
    </w:p>
    <w:p w:rsidR="007E42E6" w:rsidRPr="00D47392" w:rsidRDefault="003160AB" w:rsidP="00805523">
      <w:pPr>
        <w:shd w:val="clear" w:color="auto" w:fill="FFFFFF"/>
        <w:spacing w:after="100" w:afterAutospacing="1" w:line="480" w:lineRule="auto"/>
        <w:ind w:left="720" w:hanging="720"/>
        <w:textAlignment w:val="center"/>
        <w:rPr>
          <w:rFonts w:ascii="Times New Roman" w:eastAsia="Times New Roman" w:hAnsi="Times New Roman" w:cs="Times New Roman"/>
          <w:sz w:val="24"/>
          <w:szCs w:val="24"/>
        </w:rPr>
      </w:pPr>
      <w:bookmarkStart w:id="2" w:name="Result_32"/>
      <w:r w:rsidRPr="00D47392">
        <w:rPr>
          <w:rFonts w:ascii="Times New Roman" w:eastAsia="Times New Roman" w:hAnsi="Times New Roman" w:cs="Times New Roman"/>
          <w:sz w:val="24"/>
          <w:szCs w:val="24"/>
        </w:rPr>
        <w:t xml:space="preserve">Thomas, C.C. (2011 Sep). </w:t>
      </w:r>
      <w:hyperlink r:id="rId35" w:tooltip="Role of the Perioperative Nurse in Robotic Surgery." w:history="1">
        <w:r w:rsidRPr="00D47392">
          <w:rPr>
            <w:rFonts w:ascii="Times New Roman" w:eastAsia="Times New Roman" w:hAnsi="Times New Roman" w:cs="Times New Roman"/>
            <w:sz w:val="24"/>
            <w:szCs w:val="24"/>
          </w:rPr>
          <w:t>Role of the Perioperative Nurse in Robotic Surgery.</w:t>
        </w:r>
      </w:hyperlink>
      <w:bookmarkEnd w:id="2"/>
      <w:r w:rsidRPr="00D47392">
        <w:rPr>
          <w:rFonts w:ascii="Times New Roman" w:eastAsia="Times New Roman" w:hAnsi="Times New Roman" w:cs="Times New Roman"/>
          <w:sz w:val="24"/>
          <w:szCs w:val="24"/>
        </w:rPr>
        <w:t xml:space="preserve"> </w:t>
      </w:r>
      <w:r w:rsidR="007871C4">
        <w:rPr>
          <w:rFonts w:ascii="Times New Roman" w:eastAsia="Times New Roman" w:hAnsi="Times New Roman" w:cs="Times New Roman"/>
          <w:i/>
          <w:sz w:val="24"/>
          <w:szCs w:val="24"/>
        </w:rPr>
        <w:t>Perioperative nursing c</w:t>
      </w:r>
      <w:r w:rsidRPr="00D47392">
        <w:rPr>
          <w:rFonts w:ascii="Times New Roman" w:eastAsia="Times New Roman" w:hAnsi="Times New Roman" w:cs="Times New Roman"/>
          <w:i/>
          <w:sz w:val="24"/>
          <w:szCs w:val="24"/>
        </w:rPr>
        <w:t>linics</w:t>
      </w:r>
      <w:r w:rsidRPr="00D47392">
        <w:rPr>
          <w:rFonts w:ascii="Times New Roman" w:eastAsia="Times New Roman" w:hAnsi="Times New Roman" w:cs="Times New Roman"/>
          <w:sz w:val="24"/>
          <w:szCs w:val="24"/>
        </w:rPr>
        <w:t>, 6(3), 227-34.</w:t>
      </w:r>
    </w:p>
    <w:p w:rsidR="007F2F1A" w:rsidRPr="00D47392" w:rsidRDefault="00276696" w:rsidP="00805523">
      <w:pPr>
        <w:shd w:val="clear" w:color="auto" w:fill="FFFFFF"/>
        <w:spacing w:line="480" w:lineRule="auto"/>
        <w:ind w:left="720" w:hanging="720"/>
        <w:outlineLvl w:val="0"/>
        <w:rPr>
          <w:rFonts w:ascii="Times New Roman" w:eastAsia="Times New Roman" w:hAnsi="Times New Roman" w:cs="Times New Roman"/>
          <w:bCs/>
          <w:kern w:val="36"/>
          <w:sz w:val="24"/>
          <w:szCs w:val="24"/>
        </w:rPr>
      </w:pPr>
      <w:r w:rsidRPr="00D47392">
        <w:rPr>
          <w:rFonts w:ascii="Times New Roman" w:eastAsia="Times New Roman" w:hAnsi="Times New Roman" w:cs="Times New Roman"/>
          <w:sz w:val="24"/>
          <w:szCs w:val="24"/>
        </w:rPr>
        <w:t xml:space="preserve">Ulmer, B. </w:t>
      </w:r>
      <w:r w:rsidR="00507DD5" w:rsidRPr="00D47392">
        <w:rPr>
          <w:rFonts w:ascii="Times New Roman" w:eastAsia="Times New Roman" w:hAnsi="Times New Roman" w:cs="Times New Roman"/>
          <w:sz w:val="24"/>
          <w:szCs w:val="24"/>
        </w:rPr>
        <w:t>(2010, May).</w:t>
      </w:r>
      <w:r w:rsidR="00507DD5" w:rsidRPr="00D47392">
        <w:rPr>
          <w:rFonts w:ascii="Times New Roman" w:eastAsia="Times New Roman" w:hAnsi="Times New Roman" w:cs="Times New Roman"/>
          <w:b/>
          <w:bCs/>
          <w:kern w:val="36"/>
          <w:sz w:val="24"/>
          <w:szCs w:val="24"/>
        </w:rPr>
        <w:t xml:space="preserve"> </w:t>
      </w:r>
      <w:r w:rsidR="007F2F1A" w:rsidRPr="00D47392">
        <w:rPr>
          <w:rFonts w:ascii="Times New Roman" w:eastAsia="Times New Roman" w:hAnsi="Times New Roman" w:cs="Times New Roman"/>
          <w:bCs/>
          <w:kern w:val="36"/>
          <w:sz w:val="24"/>
          <w:szCs w:val="24"/>
        </w:rPr>
        <w:t>Best practices for</w:t>
      </w:r>
      <w:r w:rsidR="00507DD5" w:rsidRPr="00D47392">
        <w:rPr>
          <w:rFonts w:ascii="Times New Roman" w:eastAsia="Times New Roman" w:hAnsi="Times New Roman" w:cs="Times New Roman"/>
          <w:bCs/>
          <w:kern w:val="36"/>
          <w:sz w:val="24"/>
          <w:szCs w:val="24"/>
        </w:rPr>
        <w:t xml:space="preserve"> minimally invasive procedures. </w:t>
      </w:r>
      <w:r w:rsidR="007871C4">
        <w:rPr>
          <w:rFonts w:ascii="Times New Roman" w:hAnsi="Times New Roman" w:cs="Times New Roman"/>
          <w:i/>
          <w:sz w:val="24"/>
          <w:szCs w:val="24"/>
        </w:rPr>
        <w:t>AORN j</w:t>
      </w:r>
      <w:r w:rsidR="00507DD5" w:rsidRPr="00D47392">
        <w:rPr>
          <w:rFonts w:ascii="Times New Roman" w:hAnsi="Times New Roman" w:cs="Times New Roman"/>
          <w:i/>
          <w:sz w:val="24"/>
          <w:szCs w:val="24"/>
        </w:rPr>
        <w:t xml:space="preserve">ournal, </w:t>
      </w:r>
      <w:r w:rsidR="007F2F1A" w:rsidRPr="00D47392">
        <w:rPr>
          <w:rFonts w:ascii="Times New Roman" w:eastAsia="Times New Roman" w:hAnsi="Times New Roman" w:cs="Times New Roman"/>
          <w:sz w:val="24"/>
          <w:szCs w:val="24"/>
        </w:rPr>
        <w:t>9</w:t>
      </w:r>
      <w:r w:rsidR="00507DD5" w:rsidRPr="00D47392">
        <w:rPr>
          <w:rFonts w:ascii="Times New Roman" w:eastAsia="Times New Roman" w:hAnsi="Times New Roman" w:cs="Times New Roman"/>
          <w:sz w:val="24"/>
          <w:szCs w:val="24"/>
        </w:rPr>
        <w:t xml:space="preserve">1(5), </w:t>
      </w:r>
      <w:r w:rsidR="007F2F1A" w:rsidRPr="00D47392">
        <w:rPr>
          <w:rFonts w:ascii="Times New Roman" w:eastAsia="Times New Roman" w:hAnsi="Times New Roman" w:cs="Times New Roman"/>
          <w:sz w:val="24"/>
          <w:szCs w:val="24"/>
        </w:rPr>
        <w:t>558-72. doi: 10.1016/j.aorn.2009.12.028.</w:t>
      </w:r>
    </w:p>
    <w:p w:rsidR="009F2717" w:rsidRPr="00D47392" w:rsidRDefault="00726553" w:rsidP="00805523">
      <w:pPr>
        <w:shd w:val="clear" w:color="auto" w:fill="FFFFFF"/>
        <w:spacing w:line="480" w:lineRule="auto"/>
        <w:ind w:left="720" w:hanging="720"/>
        <w:outlineLvl w:val="0"/>
        <w:rPr>
          <w:rFonts w:ascii="Times New Roman" w:eastAsia="Times New Roman" w:hAnsi="Times New Roman" w:cs="Times New Roman"/>
          <w:bCs/>
          <w:kern w:val="36"/>
          <w:sz w:val="24"/>
          <w:szCs w:val="24"/>
        </w:rPr>
      </w:pPr>
      <w:hyperlink r:id="rId36" w:history="1">
        <w:r w:rsidR="008B7471" w:rsidRPr="00D47392">
          <w:rPr>
            <w:rStyle w:val="Hyperlink"/>
            <w:rFonts w:ascii="Times New Roman" w:hAnsi="Times New Roman" w:cs="Times New Roman"/>
            <w:color w:val="auto"/>
            <w:sz w:val="24"/>
            <w:szCs w:val="24"/>
          </w:rPr>
          <w:t>Watts, R</w:t>
        </w:r>
      </w:hyperlink>
      <w:r w:rsidR="008B7471" w:rsidRPr="00D47392">
        <w:rPr>
          <w:rStyle w:val="Hyperlink"/>
          <w:rFonts w:ascii="Times New Roman" w:hAnsi="Times New Roman" w:cs="Times New Roman"/>
          <w:color w:val="auto"/>
          <w:sz w:val="24"/>
          <w:szCs w:val="24"/>
        </w:rPr>
        <w:t>.</w:t>
      </w:r>
      <w:r w:rsidR="008B7471" w:rsidRPr="00D47392">
        <w:rPr>
          <w:rFonts w:ascii="Times New Roman" w:hAnsi="Times New Roman" w:cs="Times New Roman"/>
          <w:sz w:val="24"/>
          <w:szCs w:val="24"/>
        </w:rPr>
        <w:t xml:space="preserve">, </w:t>
      </w:r>
      <w:hyperlink r:id="rId37" w:history="1">
        <w:r w:rsidR="008B7471" w:rsidRPr="00D47392">
          <w:rPr>
            <w:rStyle w:val="Hyperlink"/>
            <w:rFonts w:ascii="Times New Roman" w:hAnsi="Times New Roman" w:cs="Times New Roman"/>
            <w:color w:val="auto"/>
            <w:sz w:val="24"/>
            <w:szCs w:val="24"/>
          </w:rPr>
          <w:t>Botti M</w:t>
        </w:r>
      </w:hyperlink>
      <w:r w:rsidR="008B7471" w:rsidRPr="00D47392">
        <w:rPr>
          <w:rStyle w:val="Hyperlink"/>
          <w:rFonts w:ascii="Times New Roman" w:hAnsi="Times New Roman" w:cs="Times New Roman"/>
          <w:color w:val="auto"/>
          <w:sz w:val="24"/>
          <w:szCs w:val="24"/>
        </w:rPr>
        <w:t>.,</w:t>
      </w:r>
      <w:r w:rsidR="008B7471" w:rsidRPr="00D47392">
        <w:rPr>
          <w:rFonts w:ascii="Times New Roman" w:hAnsi="Times New Roman" w:cs="Times New Roman"/>
          <w:sz w:val="24"/>
          <w:szCs w:val="24"/>
        </w:rPr>
        <w:t xml:space="preserve"> </w:t>
      </w:r>
      <w:hyperlink r:id="rId38" w:history="1">
        <w:r w:rsidR="008B7471" w:rsidRPr="00D47392">
          <w:rPr>
            <w:rStyle w:val="Hyperlink"/>
            <w:rFonts w:ascii="Times New Roman" w:hAnsi="Times New Roman" w:cs="Times New Roman"/>
            <w:color w:val="auto"/>
            <w:sz w:val="24"/>
            <w:szCs w:val="24"/>
          </w:rPr>
          <w:t>Beale E</w:t>
        </w:r>
      </w:hyperlink>
      <w:r w:rsidR="008B7471" w:rsidRPr="00D47392">
        <w:rPr>
          <w:rStyle w:val="Hyperlink"/>
          <w:rFonts w:ascii="Times New Roman" w:hAnsi="Times New Roman" w:cs="Times New Roman"/>
          <w:color w:val="auto"/>
          <w:sz w:val="24"/>
          <w:szCs w:val="24"/>
        </w:rPr>
        <w:t>.,</w:t>
      </w:r>
      <w:r w:rsidR="008B7471" w:rsidRPr="00D47392">
        <w:rPr>
          <w:rFonts w:ascii="Times New Roman" w:hAnsi="Times New Roman" w:cs="Times New Roman"/>
          <w:sz w:val="24"/>
          <w:szCs w:val="24"/>
        </w:rPr>
        <w:t xml:space="preserve"> </w:t>
      </w:r>
      <w:hyperlink r:id="rId39" w:history="1">
        <w:r w:rsidR="008B7471" w:rsidRPr="00D47392">
          <w:rPr>
            <w:rStyle w:val="Hyperlink"/>
            <w:rFonts w:ascii="Times New Roman" w:hAnsi="Times New Roman" w:cs="Times New Roman"/>
            <w:color w:val="auto"/>
            <w:sz w:val="24"/>
            <w:szCs w:val="24"/>
          </w:rPr>
          <w:t>Crowe H</w:t>
        </w:r>
      </w:hyperlink>
      <w:r w:rsidR="008B7471" w:rsidRPr="00D47392">
        <w:rPr>
          <w:rFonts w:ascii="Times New Roman" w:hAnsi="Times New Roman" w:cs="Times New Roman"/>
          <w:sz w:val="24"/>
          <w:szCs w:val="24"/>
        </w:rPr>
        <w:t xml:space="preserve">., </w:t>
      </w:r>
      <w:hyperlink r:id="rId40" w:history="1">
        <w:r w:rsidR="008B7471" w:rsidRPr="00D47392">
          <w:rPr>
            <w:rStyle w:val="Hyperlink"/>
            <w:rFonts w:ascii="Times New Roman" w:hAnsi="Times New Roman" w:cs="Times New Roman"/>
            <w:color w:val="auto"/>
            <w:sz w:val="24"/>
            <w:szCs w:val="24"/>
          </w:rPr>
          <w:t>Costello AJ</w:t>
        </w:r>
      </w:hyperlink>
      <w:r w:rsidR="008B7471" w:rsidRPr="00D47392">
        <w:rPr>
          <w:rFonts w:ascii="Times New Roman" w:hAnsi="Times New Roman" w:cs="Times New Roman"/>
          <w:sz w:val="24"/>
          <w:szCs w:val="24"/>
        </w:rPr>
        <w:t>. (2009</w:t>
      </w:r>
      <w:r w:rsidR="007871C4">
        <w:rPr>
          <w:rFonts w:ascii="Times New Roman" w:hAnsi="Times New Roman" w:cs="Times New Roman"/>
          <w:sz w:val="24"/>
          <w:szCs w:val="24"/>
        </w:rPr>
        <w:t>,</w:t>
      </w:r>
      <w:r w:rsidR="008B7471" w:rsidRPr="00D47392">
        <w:rPr>
          <w:rFonts w:ascii="Times New Roman" w:hAnsi="Times New Roman" w:cs="Times New Roman"/>
          <w:sz w:val="24"/>
          <w:szCs w:val="24"/>
        </w:rPr>
        <w:t xml:space="preserve"> Apr</w:t>
      </w:r>
      <w:r w:rsidR="008B7471" w:rsidRPr="00D47392">
        <w:rPr>
          <w:rFonts w:ascii="Times New Roman" w:hAnsi="Times New Roman" w:cs="Times New Roman"/>
          <w:b/>
          <w:bCs/>
          <w:sz w:val="24"/>
          <w:szCs w:val="24"/>
        </w:rPr>
        <w:t xml:space="preserve">). </w:t>
      </w:r>
      <w:r w:rsidR="008B7471" w:rsidRPr="00D47392">
        <w:rPr>
          <w:rFonts w:ascii="Times New Roman" w:hAnsi="Times New Roman" w:cs="Times New Roman"/>
          <w:bCs/>
          <w:sz w:val="24"/>
          <w:szCs w:val="24"/>
        </w:rPr>
        <w:t>Patient outcomes in the</w:t>
      </w:r>
      <w:r w:rsidR="00EC4BF2" w:rsidRPr="00D47392">
        <w:rPr>
          <w:rFonts w:ascii="Times New Roman" w:hAnsi="Times New Roman" w:cs="Times New Roman"/>
          <w:bCs/>
          <w:sz w:val="24"/>
          <w:szCs w:val="24"/>
        </w:rPr>
        <w:t xml:space="preserve"> acute recovery phase following robotic-assisted prostate surgery</w:t>
      </w:r>
      <w:r w:rsidR="007871C4">
        <w:rPr>
          <w:rFonts w:ascii="Times New Roman" w:hAnsi="Times New Roman" w:cs="Times New Roman"/>
          <w:bCs/>
          <w:sz w:val="24"/>
          <w:szCs w:val="24"/>
        </w:rPr>
        <w:t>: A</w:t>
      </w:r>
      <w:r w:rsidR="008B7471" w:rsidRPr="00D47392">
        <w:rPr>
          <w:rFonts w:ascii="Times New Roman" w:hAnsi="Times New Roman" w:cs="Times New Roman"/>
          <w:bCs/>
          <w:sz w:val="24"/>
          <w:szCs w:val="24"/>
        </w:rPr>
        <w:t xml:space="preserve"> prospective study.</w:t>
      </w:r>
      <w:r w:rsidR="008B7471" w:rsidRPr="00D47392">
        <w:rPr>
          <w:rFonts w:ascii="Times New Roman" w:hAnsi="Times New Roman" w:cs="Times New Roman"/>
          <w:b/>
          <w:bCs/>
          <w:sz w:val="24"/>
          <w:szCs w:val="24"/>
        </w:rPr>
        <w:t xml:space="preserve"> </w:t>
      </w:r>
      <w:r w:rsidR="00EC4BF2" w:rsidRPr="00D47392">
        <w:rPr>
          <w:rFonts w:ascii="Times New Roman" w:hAnsi="Times New Roman" w:cs="Times New Roman"/>
          <w:i/>
          <w:iCs/>
          <w:sz w:val="24"/>
          <w:szCs w:val="24"/>
        </w:rPr>
        <w:t xml:space="preserve">International journal of nursing </w:t>
      </w:r>
      <w:r w:rsidR="008B7471" w:rsidRPr="00D47392">
        <w:rPr>
          <w:rFonts w:ascii="Times New Roman" w:hAnsi="Times New Roman" w:cs="Times New Roman"/>
          <w:i/>
          <w:iCs/>
          <w:sz w:val="24"/>
          <w:szCs w:val="24"/>
        </w:rPr>
        <w:t>studies</w:t>
      </w:r>
      <w:r w:rsidR="008B7471" w:rsidRPr="00D47392">
        <w:rPr>
          <w:rFonts w:ascii="Times New Roman" w:hAnsi="Times New Roman" w:cs="Times New Roman"/>
          <w:sz w:val="24"/>
          <w:szCs w:val="24"/>
        </w:rPr>
        <w:t>; 46(4), 442-9.</w:t>
      </w:r>
    </w:p>
    <w:p w:rsidR="003150D9" w:rsidRDefault="0024693B" w:rsidP="00805523">
      <w:pPr>
        <w:shd w:val="clear" w:color="auto" w:fill="FFFFFF"/>
        <w:spacing w:after="0" w:line="480" w:lineRule="auto"/>
        <w:ind w:left="720" w:hanging="720"/>
        <w:textAlignment w:val="center"/>
        <w:rPr>
          <w:rStyle w:val="medium-font"/>
          <w:rFonts w:ascii="Times New Roman" w:hAnsi="Times New Roman" w:cs="Times New Roman"/>
          <w:sz w:val="24"/>
          <w:szCs w:val="24"/>
        </w:rPr>
      </w:pPr>
      <w:bookmarkStart w:id="3" w:name="Result_35"/>
      <w:r w:rsidRPr="00D47392">
        <w:rPr>
          <w:rStyle w:val="medium-font"/>
          <w:rFonts w:ascii="Times New Roman" w:hAnsi="Times New Roman" w:cs="Times New Roman"/>
          <w:sz w:val="24"/>
          <w:szCs w:val="24"/>
        </w:rPr>
        <w:t xml:space="preserve">Yuh, B. </w:t>
      </w:r>
      <w:r w:rsidR="00181380" w:rsidRPr="00D47392">
        <w:rPr>
          <w:rStyle w:val="medium-font"/>
          <w:rFonts w:ascii="Times New Roman" w:hAnsi="Times New Roman" w:cs="Times New Roman"/>
          <w:sz w:val="24"/>
          <w:szCs w:val="24"/>
        </w:rPr>
        <w:t xml:space="preserve">(2013, Jan/Feb). </w:t>
      </w:r>
      <w:hyperlink r:id="rId41" w:tooltip="The Bedside Assistant in Robotic Surgery - Keys to Success. " w:history="1">
        <w:r w:rsidR="007871C4">
          <w:rPr>
            <w:rStyle w:val="Hyperlink"/>
            <w:rFonts w:ascii="Times New Roman" w:hAnsi="Times New Roman" w:cs="Times New Roman"/>
            <w:color w:val="auto"/>
            <w:sz w:val="24"/>
            <w:szCs w:val="24"/>
          </w:rPr>
          <w:t>The bedside assistant in robotic surgery: Keys to s</w:t>
        </w:r>
        <w:r w:rsidR="007F2F1A" w:rsidRPr="00D47392">
          <w:rPr>
            <w:rStyle w:val="Hyperlink"/>
            <w:rFonts w:ascii="Times New Roman" w:hAnsi="Times New Roman" w:cs="Times New Roman"/>
            <w:color w:val="auto"/>
            <w:sz w:val="24"/>
            <w:szCs w:val="24"/>
          </w:rPr>
          <w:t xml:space="preserve">uccess. </w:t>
        </w:r>
      </w:hyperlink>
      <w:bookmarkEnd w:id="3"/>
      <w:r w:rsidR="007871C4">
        <w:rPr>
          <w:rStyle w:val="medium-font"/>
          <w:rFonts w:ascii="Times New Roman" w:hAnsi="Times New Roman" w:cs="Times New Roman"/>
          <w:i/>
          <w:sz w:val="24"/>
          <w:szCs w:val="24"/>
        </w:rPr>
        <w:t>Urologic n</w:t>
      </w:r>
      <w:r w:rsidR="00181380" w:rsidRPr="00D47392">
        <w:rPr>
          <w:rStyle w:val="medium-font"/>
          <w:rFonts w:ascii="Times New Roman" w:hAnsi="Times New Roman" w:cs="Times New Roman"/>
          <w:i/>
          <w:sz w:val="24"/>
          <w:szCs w:val="24"/>
        </w:rPr>
        <w:t>ursing</w:t>
      </w:r>
      <w:r w:rsidR="00181380" w:rsidRPr="00D47392">
        <w:rPr>
          <w:rStyle w:val="medium-font"/>
          <w:rFonts w:ascii="Times New Roman" w:hAnsi="Times New Roman" w:cs="Times New Roman"/>
          <w:sz w:val="24"/>
          <w:szCs w:val="24"/>
        </w:rPr>
        <w:t xml:space="preserve">, </w:t>
      </w:r>
      <w:r w:rsidR="007F2F1A" w:rsidRPr="00D47392">
        <w:rPr>
          <w:rStyle w:val="medium-font"/>
          <w:rFonts w:ascii="Times New Roman" w:hAnsi="Times New Roman" w:cs="Times New Roman"/>
          <w:sz w:val="24"/>
          <w:szCs w:val="24"/>
        </w:rPr>
        <w:t>33</w:t>
      </w:r>
      <w:r w:rsidR="00181380" w:rsidRPr="00D47392">
        <w:rPr>
          <w:rStyle w:val="medium-font"/>
          <w:rFonts w:ascii="Times New Roman" w:hAnsi="Times New Roman" w:cs="Times New Roman"/>
          <w:sz w:val="24"/>
          <w:szCs w:val="24"/>
        </w:rPr>
        <w:t>(</w:t>
      </w:r>
      <w:r w:rsidR="007F2F1A" w:rsidRPr="00D47392">
        <w:rPr>
          <w:rStyle w:val="medium-font"/>
          <w:rFonts w:ascii="Times New Roman" w:hAnsi="Times New Roman" w:cs="Times New Roman"/>
          <w:sz w:val="24"/>
          <w:szCs w:val="24"/>
        </w:rPr>
        <w:t>1</w:t>
      </w:r>
      <w:r w:rsidR="00181380" w:rsidRPr="00D47392">
        <w:rPr>
          <w:rStyle w:val="medium-font"/>
          <w:rFonts w:ascii="Times New Roman" w:hAnsi="Times New Roman" w:cs="Times New Roman"/>
          <w:sz w:val="24"/>
          <w:szCs w:val="24"/>
        </w:rPr>
        <w:t>), 29-32.</w:t>
      </w:r>
      <w:r w:rsidR="007F2F1A" w:rsidRPr="00D47392">
        <w:rPr>
          <w:rStyle w:val="medium-font"/>
          <w:rFonts w:ascii="Times New Roman" w:hAnsi="Times New Roman" w:cs="Times New Roman"/>
          <w:sz w:val="24"/>
          <w:szCs w:val="24"/>
        </w:rPr>
        <w:t xml:space="preserve"> </w:t>
      </w:r>
      <w:proofErr w:type="spellStart"/>
      <w:proofErr w:type="gramStart"/>
      <w:r w:rsidR="00181380" w:rsidRPr="00D47392">
        <w:rPr>
          <w:rStyle w:val="medium-font"/>
          <w:rFonts w:ascii="Times New Roman" w:hAnsi="Times New Roman" w:cs="Times New Roman"/>
          <w:sz w:val="24"/>
          <w:szCs w:val="24"/>
        </w:rPr>
        <w:t>doi</w:t>
      </w:r>
      <w:proofErr w:type="spellEnd"/>
      <w:proofErr w:type="gramEnd"/>
      <w:r w:rsidR="007F2F1A" w:rsidRPr="00D47392">
        <w:rPr>
          <w:rStyle w:val="medium-font"/>
          <w:rFonts w:ascii="Times New Roman" w:hAnsi="Times New Roman" w:cs="Times New Roman"/>
          <w:sz w:val="24"/>
          <w:szCs w:val="24"/>
        </w:rPr>
        <w:t>: 10.7257/1053-816X.2013.33.1.29.</w:t>
      </w:r>
    </w:p>
    <w:p w:rsidR="003150D9" w:rsidRDefault="003150D9">
      <w:pPr>
        <w:rPr>
          <w:rStyle w:val="medium-font"/>
          <w:rFonts w:ascii="Times New Roman" w:hAnsi="Times New Roman" w:cs="Times New Roman"/>
          <w:sz w:val="24"/>
          <w:szCs w:val="24"/>
        </w:rPr>
      </w:pPr>
      <w:r>
        <w:rPr>
          <w:rStyle w:val="medium-font"/>
          <w:rFonts w:ascii="Times New Roman" w:hAnsi="Times New Roman" w:cs="Times New Roman"/>
          <w:sz w:val="24"/>
          <w:szCs w:val="24"/>
        </w:rPr>
        <w:br w:type="page"/>
      </w:r>
    </w:p>
    <w:p w:rsidR="007F2F1A" w:rsidRDefault="003150D9" w:rsidP="003150D9">
      <w:pPr>
        <w:shd w:val="clear" w:color="auto" w:fill="FFFFFF"/>
        <w:spacing w:after="0" w:line="480" w:lineRule="auto"/>
        <w:ind w:left="720" w:hanging="720"/>
        <w:jc w:val="center"/>
        <w:textAlignment w:val="center"/>
        <w:rPr>
          <w:rStyle w:val="medium-font"/>
          <w:rFonts w:ascii="Times New Roman" w:hAnsi="Times New Roman" w:cs="Times New Roman"/>
          <w:sz w:val="24"/>
          <w:szCs w:val="24"/>
        </w:rPr>
      </w:pPr>
      <w:r>
        <w:rPr>
          <w:rStyle w:val="medium-font"/>
          <w:rFonts w:ascii="Times New Roman" w:hAnsi="Times New Roman" w:cs="Times New Roman"/>
          <w:sz w:val="24"/>
          <w:szCs w:val="24"/>
        </w:rPr>
        <w:lastRenderedPageBreak/>
        <w:t>Appendix A</w:t>
      </w:r>
    </w:p>
    <w:p w:rsidR="003150D9" w:rsidRDefault="003150D9" w:rsidP="003150D9">
      <w:pPr>
        <w:pStyle w:val="Heading3"/>
        <w:spacing w:line="360" w:lineRule="auto"/>
        <w:rPr>
          <w:rFonts w:ascii="Times New Roman" w:hAnsi="Times New Roman"/>
          <w:noProof/>
        </w:rPr>
      </w:pPr>
      <w:r>
        <w:rPr>
          <w:rFonts w:ascii="Times New Roman" w:hAnsi="Times New Roman"/>
          <w:noProof/>
        </w:rPr>
        <w:t>Template for Asking PICOT Questions</w:t>
      </w:r>
    </w:p>
    <w:tbl>
      <w:tblPr>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64"/>
      </w:tblGrid>
      <w:tr w:rsidR="003150D9" w:rsidTr="00220A5C">
        <w:tc>
          <w:tcPr>
            <w:tcW w:w="9864" w:type="dxa"/>
          </w:tcPr>
          <w:p w:rsidR="003150D9" w:rsidRDefault="003150D9" w:rsidP="00220A5C">
            <w:pPr>
              <w:pStyle w:val="TCH"/>
              <w:jc w:val="left"/>
            </w:pPr>
            <w:r>
              <w:t>INTERVENTION</w:t>
            </w:r>
          </w:p>
          <w:p w:rsidR="003150D9" w:rsidRDefault="003150D9" w:rsidP="00220A5C">
            <w:pPr>
              <w:pStyle w:val="TXT"/>
              <w:ind w:firstLine="0"/>
            </w:pPr>
            <w:r>
              <w:t xml:space="preserve">In </w:t>
            </w:r>
            <w:r w:rsidRPr="00C14E94">
              <w:rPr>
                <w:color w:val="auto"/>
                <w:u w:val="single"/>
                <w:lang w:val="en"/>
              </w:rPr>
              <w:t>adult</w:t>
            </w:r>
            <w:r>
              <w:rPr>
                <w:color w:val="auto"/>
                <w:u w:val="single"/>
                <w:lang w:val="en"/>
              </w:rPr>
              <w:t>s</w:t>
            </w:r>
            <w:r w:rsidRPr="00C14E94">
              <w:rPr>
                <w:color w:val="auto"/>
                <w:u w:val="single"/>
                <w:lang w:val="en"/>
              </w:rPr>
              <w:t xml:space="preserve"> undergoing robotics-assisted surgery</w:t>
            </w:r>
            <w:r>
              <w:rPr>
                <w:color w:val="auto"/>
                <w:lang w:val="en"/>
              </w:rPr>
              <w:t xml:space="preserve"> </w:t>
            </w:r>
            <w:r>
              <w:t xml:space="preserve">(P), how does </w:t>
            </w:r>
            <w:r w:rsidRPr="005652B7">
              <w:rPr>
                <w:color w:val="auto"/>
                <w:u w:val="single"/>
                <w:lang w:val="en"/>
              </w:rPr>
              <w:t xml:space="preserve">safety procedures performed by the registered nurse </w:t>
            </w:r>
            <w:r>
              <w:t>(I)</w:t>
            </w:r>
            <w:r w:rsidR="007871C4">
              <w:t>, as</w:t>
            </w:r>
            <w:r>
              <w:t xml:space="preserve"> </w:t>
            </w:r>
            <w:r w:rsidRPr="005652B7">
              <w:rPr>
                <w:u w:val="single"/>
              </w:rPr>
              <w:t xml:space="preserve">compared </w:t>
            </w:r>
            <w:r w:rsidR="007871C4">
              <w:rPr>
                <w:u w:val="single"/>
              </w:rPr>
              <w:t>with procedures performed by the registered nurse in</w:t>
            </w:r>
            <w:r w:rsidRPr="005652B7">
              <w:rPr>
                <w:u w:val="single"/>
              </w:rPr>
              <w:t xml:space="preserve"> </w:t>
            </w:r>
            <w:r w:rsidRPr="005652B7">
              <w:rPr>
                <w:color w:val="auto"/>
                <w:u w:val="single"/>
                <w:lang w:val="en"/>
              </w:rPr>
              <w:t>non-robotics-assisted surgery</w:t>
            </w:r>
            <w:r>
              <w:t xml:space="preserve"> (C) affect </w:t>
            </w:r>
            <w:r w:rsidRPr="005652B7">
              <w:rPr>
                <w:u w:val="single"/>
              </w:rPr>
              <w:t>avoiding adverse events</w:t>
            </w:r>
            <w:r>
              <w:t xml:space="preserve"> (O) </w:t>
            </w:r>
            <w:r w:rsidRPr="005652B7">
              <w:rPr>
                <w:u w:val="single"/>
              </w:rPr>
              <w:t>within the perioperative period</w:t>
            </w:r>
            <w:r>
              <w:t xml:space="preserve"> (T)? </w:t>
            </w:r>
          </w:p>
          <w:p w:rsidR="003150D9" w:rsidRDefault="003150D9" w:rsidP="00220A5C">
            <w:pPr>
              <w:pStyle w:val="EndnoteText"/>
              <w:spacing w:line="360" w:lineRule="auto"/>
              <w:rPr>
                <w:rFonts w:ascii="Times New Roman" w:eastAsia="Times New Roman" w:hAnsi="Times New Roman"/>
                <w:szCs w:val="24"/>
              </w:rPr>
            </w:pPr>
          </w:p>
        </w:tc>
      </w:tr>
      <w:tr w:rsidR="003150D9" w:rsidTr="00220A5C">
        <w:tc>
          <w:tcPr>
            <w:tcW w:w="9864" w:type="dxa"/>
          </w:tcPr>
          <w:p w:rsidR="003150D9" w:rsidRDefault="003150D9" w:rsidP="00220A5C">
            <w:pPr>
              <w:pStyle w:val="TCH"/>
              <w:jc w:val="left"/>
            </w:pPr>
            <w:r>
              <w:t>ETIOLOGY</w:t>
            </w:r>
          </w:p>
          <w:p w:rsidR="003150D9" w:rsidRDefault="003150D9" w:rsidP="00220A5C">
            <w:pPr>
              <w:pStyle w:val="TXT"/>
              <w:ind w:firstLine="0"/>
            </w:pPr>
            <w:r>
              <w:t>Are____________________ (P), who have ____________________ (I) compared with those without ____________________(C) at ____________ risk for/of ___________________</w:t>
            </w:r>
            <w:proofErr w:type="gramStart"/>
            <w:r>
              <w:t>_(</w:t>
            </w:r>
            <w:proofErr w:type="gramEnd"/>
            <w:r>
              <w:t xml:space="preserve">O) over ________________(T)? </w:t>
            </w:r>
          </w:p>
          <w:p w:rsidR="003150D9" w:rsidRDefault="003150D9" w:rsidP="00220A5C">
            <w:pPr>
              <w:spacing w:line="360" w:lineRule="auto"/>
            </w:pPr>
          </w:p>
        </w:tc>
      </w:tr>
      <w:tr w:rsidR="003150D9" w:rsidTr="00220A5C">
        <w:tc>
          <w:tcPr>
            <w:tcW w:w="9864" w:type="dxa"/>
          </w:tcPr>
          <w:p w:rsidR="003150D9" w:rsidRDefault="003150D9" w:rsidP="00220A5C">
            <w:pPr>
              <w:pStyle w:val="TCH"/>
              <w:jc w:val="left"/>
            </w:pPr>
            <w:r>
              <w:t>DIAGNOSIS OR DIAGNOSTIC TEST</w:t>
            </w:r>
          </w:p>
          <w:p w:rsidR="003150D9" w:rsidRDefault="003150D9" w:rsidP="00220A5C">
            <w:pPr>
              <w:pStyle w:val="TXT"/>
              <w:ind w:firstLine="0"/>
            </w:pPr>
            <w:r>
              <w:t>In __________________</w:t>
            </w:r>
            <w:proofErr w:type="gramStart"/>
            <w:r>
              <w:t>_(</w:t>
            </w:r>
            <w:proofErr w:type="gramEnd"/>
            <w:r>
              <w:t xml:space="preserve">P) are/is ____________________(I)  </w:t>
            </w:r>
            <w:r>
              <w:rPr>
                <w:u w:val="single"/>
              </w:rPr>
              <w:t>compared</w:t>
            </w:r>
            <w:r>
              <w:t xml:space="preserve"> with _______________________(C) more accurate in diagnosing _________________(O)?</w:t>
            </w:r>
          </w:p>
          <w:p w:rsidR="003150D9" w:rsidRDefault="003150D9" w:rsidP="00220A5C">
            <w:pPr>
              <w:spacing w:line="360" w:lineRule="auto"/>
            </w:pPr>
          </w:p>
        </w:tc>
      </w:tr>
      <w:tr w:rsidR="003150D9" w:rsidTr="00220A5C">
        <w:tc>
          <w:tcPr>
            <w:tcW w:w="9864" w:type="dxa"/>
          </w:tcPr>
          <w:p w:rsidR="003150D9" w:rsidRDefault="003150D9" w:rsidP="00220A5C">
            <w:pPr>
              <w:pStyle w:val="TCH"/>
              <w:jc w:val="left"/>
            </w:pPr>
            <w:r>
              <w:t>PROGNOSIS/PREDICTION</w:t>
            </w:r>
          </w:p>
          <w:p w:rsidR="003150D9" w:rsidRDefault="003150D9" w:rsidP="00220A5C">
            <w:pPr>
              <w:pStyle w:val="NormalWeb"/>
              <w:spacing w:before="0" w:beforeAutospacing="0" w:after="0" w:afterAutospacing="0" w:line="480" w:lineRule="auto"/>
            </w:pPr>
            <w:r>
              <w:t xml:space="preserve">In ______________ (P), how does ___________________ (I) compared to _____________(C) </w:t>
            </w:r>
            <w:r w:rsidRPr="00DC73DF">
              <w:t>influence</w:t>
            </w:r>
            <w:r>
              <w:t xml:space="preserve"> __________________ (O) over _______________ (T)?</w:t>
            </w:r>
          </w:p>
          <w:p w:rsidR="003150D9" w:rsidRDefault="003150D9" w:rsidP="00220A5C">
            <w:pPr>
              <w:spacing w:line="360" w:lineRule="auto"/>
            </w:pPr>
          </w:p>
        </w:tc>
      </w:tr>
      <w:tr w:rsidR="003150D9" w:rsidTr="00220A5C">
        <w:tc>
          <w:tcPr>
            <w:tcW w:w="9864" w:type="dxa"/>
          </w:tcPr>
          <w:p w:rsidR="003150D9" w:rsidRDefault="003150D9" w:rsidP="00220A5C">
            <w:pPr>
              <w:pStyle w:val="TCH"/>
              <w:jc w:val="left"/>
            </w:pPr>
            <w:r>
              <w:t>MEANING</w:t>
            </w:r>
          </w:p>
          <w:p w:rsidR="003150D9" w:rsidRDefault="003150D9" w:rsidP="00220A5C">
            <w:pPr>
              <w:pStyle w:val="TXT"/>
              <w:ind w:firstLine="0"/>
            </w:pPr>
            <w:r>
              <w:t>How do _______________________ (P) with _______________________ (I</w:t>
            </w:r>
            <w:proofErr w:type="gramStart"/>
            <w:r>
              <w:t>)  perceive</w:t>
            </w:r>
            <w:proofErr w:type="gramEnd"/>
            <w:r>
              <w:t xml:space="preserve"> _______________________ (O) during ________________(T)?</w:t>
            </w:r>
          </w:p>
          <w:p w:rsidR="003150D9" w:rsidRDefault="003150D9" w:rsidP="00220A5C">
            <w:pPr>
              <w:pStyle w:val="TCH"/>
              <w:jc w:val="left"/>
            </w:pPr>
          </w:p>
        </w:tc>
      </w:tr>
    </w:tbl>
    <w:p w:rsidR="003150D9" w:rsidRDefault="003150D9" w:rsidP="003150D9"/>
    <w:p w:rsidR="003150D9" w:rsidRDefault="003150D9" w:rsidP="003150D9">
      <w:r>
        <w:lastRenderedPageBreak/>
        <w:t>Short Definitions of Different Types of Questions:</w:t>
      </w:r>
    </w:p>
    <w:p w:rsidR="003150D9" w:rsidRDefault="003150D9" w:rsidP="003150D9"/>
    <w:p w:rsidR="003150D9" w:rsidRPr="008D1353" w:rsidRDefault="003150D9" w:rsidP="003150D9">
      <w:r w:rsidRPr="006A67BB">
        <w:rPr>
          <w:b/>
        </w:rPr>
        <w:t>Intervention</w:t>
      </w:r>
      <w:r w:rsidRPr="008D1353">
        <w:t>:</w:t>
      </w:r>
      <w:r>
        <w:rPr>
          <w:color w:val="000000"/>
        </w:rPr>
        <w:t xml:space="preserve"> Q</w:t>
      </w:r>
      <w:r w:rsidRPr="008D1353">
        <w:rPr>
          <w:color w:val="000000"/>
        </w:rPr>
        <w:t>uestions addressing the treatment of an illness or disability.</w:t>
      </w:r>
    </w:p>
    <w:p w:rsidR="003150D9" w:rsidRPr="008D1353" w:rsidRDefault="003150D9" w:rsidP="003150D9">
      <w:r w:rsidRPr="006A67BB">
        <w:rPr>
          <w:b/>
        </w:rPr>
        <w:t>Etiology</w:t>
      </w:r>
      <w:r>
        <w:t>: Q</w:t>
      </w:r>
      <w:r w:rsidRPr="008D1353">
        <w:t>uestions address</w:t>
      </w:r>
      <w:r>
        <w:t>ing</w:t>
      </w:r>
      <w:r w:rsidRPr="008D1353">
        <w:t xml:space="preserve"> </w:t>
      </w:r>
      <w:r w:rsidRPr="008D1353">
        <w:rPr>
          <w:color w:val="000000"/>
        </w:rPr>
        <w:t>the causes or origin</w:t>
      </w:r>
      <w:r>
        <w:rPr>
          <w:color w:val="000000"/>
        </w:rPr>
        <w:t>s</w:t>
      </w:r>
      <w:r w:rsidRPr="008D1353">
        <w:rPr>
          <w:color w:val="000000"/>
        </w:rPr>
        <w:t xml:space="preserve"> of disease</w:t>
      </w:r>
      <w:r>
        <w:rPr>
          <w:color w:val="000000"/>
        </w:rPr>
        <w:t xml:space="preserve"> (i.e., </w:t>
      </w:r>
      <w:r w:rsidRPr="008D1353">
        <w:rPr>
          <w:color w:val="000000"/>
        </w:rPr>
        <w:t xml:space="preserve">factors </w:t>
      </w:r>
      <w:r>
        <w:rPr>
          <w:color w:val="000000"/>
        </w:rPr>
        <w:t>that</w:t>
      </w:r>
      <w:r w:rsidRPr="008D1353">
        <w:rPr>
          <w:color w:val="000000"/>
        </w:rPr>
        <w:t xml:space="preserve"> produce or predispose toward a certain disease or disorder</w:t>
      </w:r>
      <w:r>
        <w:rPr>
          <w:color w:val="000000"/>
        </w:rPr>
        <w:t>)</w:t>
      </w:r>
      <w:r w:rsidRPr="008D1353">
        <w:rPr>
          <w:color w:val="000000"/>
        </w:rPr>
        <w:t>.</w:t>
      </w:r>
    </w:p>
    <w:p w:rsidR="003150D9" w:rsidRPr="008D1353" w:rsidRDefault="003150D9" w:rsidP="003150D9">
      <w:r w:rsidRPr="006A67BB">
        <w:rPr>
          <w:b/>
        </w:rPr>
        <w:t>Diagnosis</w:t>
      </w:r>
      <w:r w:rsidRPr="008D1353">
        <w:t>: Questions addressing t</w:t>
      </w:r>
      <w:r w:rsidRPr="008D1353">
        <w:rPr>
          <w:color w:val="000000"/>
        </w:rPr>
        <w:t>he act or process of identifying or determining the nature and cause of a disease or injury through evaluation.</w:t>
      </w:r>
    </w:p>
    <w:p w:rsidR="003150D9" w:rsidRPr="008D1353" w:rsidRDefault="003150D9" w:rsidP="003150D9">
      <w:r w:rsidRPr="006A67BB">
        <w:rPr>
          <w:b/>
        </w:rPr>
        <w:t>Prognosis/Prediction</w:t>
      </w:r>
      <w:r w:rsidRPr="008D1353">
        <w:t>: Questions addressing the prediction of the course of a disease</w:t>
      </w:r>
      <w:r>
        <w:t>.</w:t>
      </w:r>
    </w:p>
    <w:p w:rsidR="003150D9" w:rsidRPr="008D1353" w:rsidRDefault="003150D9" w:rsidP="003150D9">
      <w:r w:rsidRPr="006A67BB">
        <w:rPr>
          <w:b/>
        </w:rPr>
        <w:t>Meaning</w:t>
      </w:r>
      <w:r w:rsidRPr="008D1353">
        <w:t>:</w:t>
      </w:r>
      <w:r>
        <w:t xml:space="preserve"> Questions addressing how one experiences a phenomenon.</w:t>
      </w:r>
    </w:p>
    <w:p w:rsidR="003150D9" w:rsidRDefault="003150D9">
      <w:pPr>
        <w:rPr>
          <w:rStyle w:val="medium-font"/>
          <w:rFonts w:ascii="Times New Roman" w:hAnsi="Times New Roman" w:cs="Times New Roman"/>
          <w:sz w:val="24"/>
          <w:szCs w:val="24"/>
        </w:rPr>
      </w:pPr>
      <w:r>
        <w:rPr>
          <w:rStyle w:val="medium-font"/>
          <w:rFonts w:ascii="Times New Roman" w:hAnsi="Times New Roman" w:cs="Times New Roman"/>
          <w:sz w:val="24"/>
          <w:szCs w:val="24"/>
        </w:rPr>
        <w:br w:type="page"/>
      </w:r>
    </w:p>
    <w:p w:rsidR="004E5E54" w:rsidRPr="00D47392" w:rsidRDefault="003150D9" w:rsidP="003150D9">
      <w:pPr>
        <w:shd w:val="clear" w:color="auto" w:fill="FFFFFF"/>
        <w:spacing w:after="0" w:line="480" w:lineRule="auto"/>
        <w:ind w:left="720" w:hanging="720"/>
        <w:jc w:val="center"/>
        <w:textAlignment w:val="center"/>
        <w:rPr>
          <w:rFonts w:ascii="Times New Roman" w:hAnsi="Times New Roman" w:cs="Times New Roman"/>
          <w:sz w:val="24"/>
          <w:szCs w:val="24"/>
        </w:rPr>
      </w:pPr>
      <w:r>
        <w:rPr>
          <w:rStyle w:val="medium-font"/>
          <w:rFonts w:ascii="Times New Roman" w:hAnsi="Times New Roman" w:cs="Times New Roman"/>
          <w:sz w:val="24"/>
          <w:szCs w:val="24"/>
        </w:rPr>
        <w:lastRenderedPageBreak/>
        <w:t>Appendix B</w:t>
      </w:r>
    </w:p>
    <w:p w:rsidR="003150D9" w:rsidRPr="002E1EAA" w:rsidRDefault="003150D9" w:rsidP="003150D9">
      <w:pPr>
        <w:autoSpaceDE w:val="0"/>
        <w:autoSpaceDN w:val="0"/>
        <w:adjustRightInd w:val="0"/>
        <w:spacing w:after="0" w:line="480" w:lineRule="auto"/>
        <w:jc w:val="center"/>
        <w:rPr>
          <w:rFonts w:ascii="Times New Roman" w:hAnsi="Times New Roman" w:cs="Times New Roman"/>
          <w:b/>
          <w:sz w:val="28"/>
          <w:szCs w:val="28"/>
        </w:rPr>
      </w:pPr>
      <w:r>
        <w:rPr>
          <w:rFonts w:ascii="Times New Roman" w:hAnsi="Times New Roman" w:cs="Times New Roman"/>
          <w:b/>
          <w:sz w:val="28"/>
          <w:szCs w:val="28"/>
        </w:rPr>
        <w:t>P</w:t>
      </w:r>
      <w:r w:rsidRPr="002E1EAA">
        <w:rPr>
          <w:rFonts w:ascii="Times New Roman" w:hAnsi="Times New Roman" w:cs="Times New Roman"/>
          <w:b/>
          <w:sz w:val="28"/>
          <w:szCs w:val="28"/>
        </w:rPr>
        <w:t>ICO</w:t>
      </w:r>
      <w:r>
        <w:rPr>
          <w:rFonts w:ascii="Times New Roman" w:hAnsi="Times New Roman" w:cs="Times New Roman"/>
          <w:b/>
          <w:sz w:val="28"/>
          <w:szCs w:val="28"/>
        </w:rPr>
        <w:t>T</w:t>
      </w:r>
      <w:r w:rsidRPr="002E1EAA">
        <w:rPr>
          <w:rFonts w:ascii="Times New Roman" w:hAnsi="Times New Roman" w:cs="Times New Roman"/>
          <w:b/>
          <w:sz w:val="28"/>
          <w:szCs w:val="28"/>
        </w:rPr>
        <w:t xml:space="preserve"> Worksheet and Search Strategy</w:t>
      </w:r>
    </w:p>
    <w:p w:rsidR="003150D9" w:rsidRPr="002E1EAA" w:rsidRDefault="003150D9" w:rsidP="003150D9">
      <w:pPr>
        <w:autoSpaceDE w:val="0"/>
        <w:autoSpaceDN w:val="0"/>
        <w:adjustRightInd w:val="0"/>
        <w:spacing w:after="0" w:line="480" w:lineRule="auto"/>
        <w:rPr>
          <w:rFonts w:ascii="Times New Roman" w:hAnsi="Times New Roman" w:cs="Times New Roman"/>
          <w:sz w:val="24"/>
          <w:szCs w:val="24"/>
        </w:rPr>
      </w:pPr>
      <w:proofErr w:type="spellStart"/>
      <w:r w:rsidRPr="002E1EAA">
        <w:rPr>
          <w:rFonts w:ascii="Times New Roman" w:hAnsi="Times New Roman" w:cs="Times New Roman"/>
          <w:sz w:val="24"/>
          <w:szCs w:val="24"/>
        </w:rPr>
        <w:t>Name__</w:t>
      </w:r>
      <w:r>
        <w:rPr>
          <w:rFonts w:ascii="Times New Roman" w:hAnsi="Times New Roman" w:cs="Times New Roman"/>
          <w:sz w:val="24"/>
          <w:szCs w:val="24"/>
        </w:rPr>
        <w:t>Erica</w:t>
      </w:r>
      <w:proofErr w:type="spellEnd"/>
      <w:r>
        <w:rPr>
          <w:rFonts w:ascii="Times New Roman" w:hAnsi="Times New Roman" w:cs="Times New Roman"/>
          <w:sz w:val="24"/>
          <w:szCs w:val="24"/>
        </w:rPr>
        <w:t xml:space="preserve"> Linn</w:t>
      </w:r>
      <w:r w:rsidRPr="002E1EAA">
        <w:rPr>
          <w:rFonts w:ascii="Times New Roman" w:hAnsi="Times New Roman" w:cs="Times New Roman"/>
          <w:sz w:val="24"/>
          <w:szCs w:val="24"/>
        </w:rPr>
        <w:t>______</w:t>
      </w:r>
    </w:p>
    <w:p w:rsidR="003150D9" w:rsidRPr="002E1EAA" w:rsidRDefault="003150D9" w:rsidP="003150D9">
      <w:pPr>
        <w:autoSpaceDE w:val="0"/>
        <w:autoSpaceDN w:val="0"/>
        <w:adjustRightInd w:val="0"/>
        <w:spacing w:after="0" w:line="480" w:lineRule="auto"/>
        <w:rPr>
          <w:rFonts w:ascii="Times New Roman" w:hAnsi="Times New Roman" w:cs="Times New Roman"/>
          <w:b/>
          <w:sz w:val="24"/>
          <w:szCs w:val="24"/>
        </w:rPr>
      </w:pPr>
      <w:r w:rsidRPr="002E1EAA">
        <w:rPr>
          <w:rFonts w:ascii="Times New Roman" w:hAnsi="Times New Roman" w:cs="Times New Roman"/>
          <w:b/>
          <w:bCs/>
          <w:sz w:val="24"/>
          <w:szCs w:val="24"/>
        </w:rPr>
        <w:t xml:space="preserve">1. Define your question using PICO </w:t>
      </w:r>
      <w:r w:rsidRPr="002E1EAA">
        <w:rPr>
          <w:rFonts w:ascii="Times New Roman" w:hAnsi="Times New Roman" w:cs="Times New Roman"/>
          <w:b/>
          <w:sz w:val="24"/>
          <w:szCs w:val="24"/>
        </w:rPr>
        <w:t xml:space="preserve">by identifying: Problem, Intervention, </w:t>
      </w:r>
      <w:proofErr w:type="gramStart"/>
      <w:r w:rsidRPr="002E1EAA">
        <w:rPr>
          <w:rFonts w:ascii="Times New Roman" w:hAnsi="Times New Roman" w:cs="Times New Roman"/>
          <w:b/>
          <w:sz w:val="24"/>
          <w:szCs w:val="24"/>
        </w:rPr>
        <w:t>Comparison</w:t>
      </w:r>
      <w:proofErr w:type="gramEnd"/>
    </w:p>
    <w:p w:rsidR="003150D9" w:rsidRPr="002E1EAA" w:rsidRDefault="003150D9" w:rsidP="003150D9">
      <w:pPr>
        <w:autoSpaceDE w:val="0"/>
        <w:autoSpaceDN w:val="0"/>
        <w:adjustRightInd w:val="0"/>
        <w:spacing w:after="0" w:line="480" w:lineRule="auto"/>
        <w:rPr>
          <w:rFonts w:ascii="Times New Roman" w:hAnsi="Times New Roman" w:cs="Times New Roman"/>
          <w:i/>
          <w:iCs/>
          <w:sz w:val="24"/>
          <w:szCs w:val="24"/>
        </w:rPr>
      </w:pPr>
      <w:r w:rsidRPr="002E1EAA">
        <w:rPr>
          <w:rFonts w:ascii="Times New Roman" w:hAnsi="Times New Roman" w:cs="Times New Roman"/>
          <w:b/>
          <w:sz w:val="24"/>
          <w:szCs w:val="24"/>
        </w:rPr>
        <w:t xml:space="preserve">Group and </w:t>
      </w:r>
      <w:proofErr w:type="spellStart"/>
      <w:r w:rsidRPr="002E1EAA">
        <w:rPr>
          <w:rFonts w:ascii="Times New Roman" w:hAnsi="Times New Roman" w:cs="Times New Roman"/>
          <w:b/>
          <w:sz w:val="24"/>
          <w:szCs w:val="24"/>
        </w:rPr>
        <w:t>Outcomes.</w:t>
      </w:r>
      <w:r w:rsidRPr="002E1EAA">
        <w:rPr>
          <w:rFonts w:ascii="Times New Roman" w:hAnsi="Times New Roman" w:cs="Times New Roman"/>
          <w:i/>
          <w:iCs/>
          <w:sz w:val="24"/>
          <w:szCs w:val="24"/>
        </w:rPr>
        <w:t>Your</w:t>
      </w:r>
      <w:proofErr w:type="spellEnd"/>
      <w:r w:rsidRPr="002E1EAA">
        <w:rPr>
          <w:rFonts w:ascii="Times New Roman" w:hAnsi="Times New Roman" w:cs="Times New Roman"/>
          <w:i/>
          <w:iCs/>
          <w:sz w:val="24"/>
          <w:szCs w:val="24"/>
        </w:rPr>
        <w:t xml:space="preserve"> question should be used to help establish your search strategy.</w:t>
      </w:r>
    </w:p>
    <w:p w:rsidR="003150D9" w:rsidRPr="002E1EAA" w:rsidRDefault="003150D9" w:rsidP="003150D9">
      <w:pPr>
        <w:autoSpaceDE w:val="0"/>
        <w:autoSpaceDN w:val="0"/>
        <w:adjustRightInd w:val="0"/>
        <w:spacing w:after="0" w:line="480" w:lineRule="auto"/>
        <w:rPr>
          <w:rFonts w:ascii="Times New Roman" w:hAnsi="Times New Roman" w:cs="Times New Roman"/>
          <w:sz w:val="24"/>
          <w:szCs w:val="24"/>
        </w:rPr>
      </w:pPr>
      <w:r w:rsidRPr="002E1EAA">
        <w:rPr>
          <w:rFonts w:ascii="Times New Roman" w:hAnsi="Times New Roman" w:cs="Times New Roman"/>
          <w:sz w:val="24"/>
          <w:szCs w:val="24"/>
        </w:rPr>
        <w:t>Patient/Problem:</w:t>
      </w:r>
      <w:r>
        <w:rPr>
          <w:rFonts w:ascii="Times New Roman" w:hAnsi="Times New Roman" w:cs="Times New Roman"/>
          <w:sz w:val="24"/>
          <w:szCs w:val="24"/>
        </w:rPr>
        <w:t xml:space="preserve"> Adults undergoing robotics-assisted surgery</w:t>
      </w:r>
    </w:p>
    <w:p w:rsidR="003150D9" w:rsidRPr="002E1EAA" w:rsidRDefault="003150D9" w:rsidP="003150D9">
      <w:pPr>
        <w:autoSpaceDE w:val="0"/>
        <w:autoSpaceDN w:val="0"/>
        <w:adjustRightInd w:val="0"/>
        <w:spacing w:after="0" w:line="480" w:lineRule="auto"/>
        <w:rPr>
          <w:rFonts w:ascii="Times New Roman" w:hAnsi="Times New Roman" w:cs="Times New Roman"/>
          <w:sz w:val="24"/>
          <w:szCs w:val="24"/>
        </w:rPr>
      </w:pPr>
      <w:r w:rsidRPr="002E1EAA">
        <w:rPr>
          <w:rFonts w:ascii="Times New Roman" w:hAnsi="Times New Roman" w:cs="Times New Roman"/>
          <w:sz w:val="24"/>
          <w:szCs w:val="24"/>
        </w:rPr>
        <w:t>Intervention:</w:t>
      </w:r>
      <w:r>
        <w:rPr>
          <w:rFonts w:ascii="Times New Roman" w:hAnsi="Times New Roman" w:cs="Times New Roman"/>
          <w:sz w:val="24"/>
          <w:szCs w:val="24"/>
        </w:rPr>
        <w:t xml:space="preserve"> nursing skills and safety procedures</w:t>
      </w:r>
    </w:p>
    <w:p w:rsidR="003150D9" w:rsidRPr="002E1EAA" w:rsidRDefault="003150D9" w:rsidP="003150D9">
      <w:pPr>
        <w:autoSpaceDE w:val="0"/>
        <w:autoSpaceDN w:val="0"/>
        <w:adjustRightInd w:val="0"/>
        <w:spacing w:after="0" w:line="480" w:lineRule="auto"/>
        <w:rPr>
          <w:rFonts w:ascii="Times New Roman" w:hAnsi="Times New Roman" w:cs="Times New Roman"/>
          <w:sz w:val="24"/>
          <w:szCs w:val="24"/>
        </w:rPr>
      </w:pPr>
      <w:r w:rsidRPr="002E1EAA">
        <w:rPr>
          <w:rFonts w:ascii="Times New Roman" w:hAnsi="Times New Roman" w:cs="Times New Roman"/>
          <w:sz w:val="24"/>
          <w:szCs w:val="24"/>
        </w:rPr>
        <w:t>Comparison:</w:t>
      </w:r>
      <w:r>
        <w:rPr>
          <w:rFonts w:ascii="Times New Roman" w:hAnsi="Times New Roman" w:cs="Times New Roman"/>
          <w:sz w:val="24"/>
          <w:szCs w:val="24"/>
        </w:rPr>
        <w:t xml:space="preserve"> adults undergoing non-robotics surgery</w:t>
      </w:r>
    </w:p>
    <w:p w:rsidR="003150D9" w:rsidRDefault="003150D9" w:rsidP="003150D9">
      <w:pPr>
        <w:autoSpaceDE w:val="0"/>
        <w:autoSpaceDN w:val="0"/>
        <w:adjustRightInd w:val="0"/>
        <w:spacing w:after="0" w:line="480" w:lineRule="auto"/>
        <w:rPr>
          <w:rFonts w:ascii="Times New Roman" w:hAnsi="Times New Roman" w:cs="Times New Roman"/>
          <w:sz w:val="24"/>
          <w:szCs w:val="24"/>
        </w:rPr>
      </w:pPr>
      <w:r w:rsidRPr="002E1EAA">
        <w:rPr>
          <w:rFonts w:ascii="Times New Roman" w:hAnsi="Times New Roman" w:cs="Times New Roman"/>
          <w:sz w:val="24"/>
          <w:szCs w:val="24"/>
        </w:rPr>
        <w:t xml:space="preserve">Outcome: </w:t>
      </w:r>
      <w:r>
        <w:rPr>
          <w:rFonts w:ascii="Times New Roman" w:hAnsi="Times New Roman" w:cs="Times New Roman"/>
          <w:sz w:val="24"/>
          <w:szCs w:val="24"/>
        </w:rPr>
        <w:t xml:space="preserve">avoid adverse events, </w:t>
      </w:r>
      <w:proofErr w:type="spellStart"/>
      <w:r>
        <w:rPr>
          <w:rFonts w:ascii="Times New Roman" w:hAnsi="Times New Roman" w:cs="Times New Roman"/>
          <w:sz w:val="24"/>
          <w:szCs w:val="24"/>
        </w:rPr>
        <w:t>optimuize</w:t>
      </w:r>
      <w:proofErr w:type="spellEnd"/>
      <w:r>
        <w:rPr>
          <w:rFonts w:ascii="Times New Roman" w:hAnsi="Times New Roman" w:cs="Times New Roman"/>
          <w:sz w:val="24"/>
          <w:szCs w:val="24"/>
        </w:rPr>
        <w:t xml:space="preserve"> outcomes</w:t>
      </w:r>
    </w:p>
    <w:p w:rsidR="003150D9" w:rsidRPr="002E1EAA" w:rsidRDefault="003150D9" w:rsidP="003150D9">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Time frame: perioperative period</w:t>
      </w:r>
    </w:p>
    <w:p w:rsidR="003150D9" w:rsidRPr="002E1EAA" w:rsidRDefault="003150D9" w:rsidP="003150D9">
      <w:pPr>
        <w:autoSpaceDE w:val="0"/>
        <w:autoSpaceDN w:val="0"/>
        <w:adjustRightInd w:val="0"/>
        <w:spacing w:after="0" w:line="480" w:lineRule="auto"/>
        <w:rPr>
          <w:rFonts w:ascii="Times New Roman" w:hAnsi="Times New Roman" w:cs="Times New Roman"/>
          <w:sz w:val="24"/>
          <w:szCs w:val="24"/>
        </w:rPr>
      </w:pPr>
      <w:r w:rsidRPr="002E1EAA">
        <w:rPr>
          <w:rFonts w:ascii="Times New Roman" w:hAnsi="Times New Roman" w:cs="Times New Roman"/>
          <w:b/>
          <w:sz w:val="24"/>
          <w:szCs w:val="24"/>
        </w:rPr>
        <w:t>2. Write out your question</w:t>
      </w:r>
      <w:r w:rsidRPr="002E1EAA">
        <w:rPr>
          <w:rFonts w:ascii="Times New Roman" w:hAnsi="Times New Roman" w:cs="Times New Roman"/>
          <w:sz w:val="24"/>
          <w:szCs w:val="24"/>
        </w:rPr>
        <w:t>:</w:t>
      </w:r>
    </w:p>
    <w:p w:rsidR="003150D9" w:rsidRPr="002E1EAA" w:rsidRDefault="003150D9" w:rsidP="003150D9">
      <w:pPr>
        <w:autoSpaceDE w:val="0"/>
        <w:autoSpaceDN w:val="0"/>
        <w:adjustRightInd w:val="0"/>
        <w:spacing w:after="0" w:line="480" w:lineRule="auto"/>
        <w:rPr>
          <w:rFonts w:ascii="Times New Roman" w:hAnsi="Times New Roman" w:cs="Times New Roman"/>
          <w:sz w:val="24"/>
          <w:szCs w:val="24"/>
        </w:rPr>
      </w:pPr>
      <w:r w:rsidRPr="002E1EAA">
        <w:rPr>
          <w:rFonts w:ascii="Times New Roman" w:hAnsi="Times New Roman" w:cs="Times New Roman"/>
          <w:b/>
          <w:bCs/>
          <w:sz w:val="24"/>
          <w:szCs w:val="24"/>
        </w:rPr>
        <w:t xml:space="preserve">3. </w:t>
      </w:r>
      <w:r w:rsidRPr="002E1EAA">
        <w:rPr>
          <w:rFonts w:ascii="Times New Roman" w:hAnsi="Times New Roman" w:cs="Times New Roman"/>
          <w:sz w:val="24"/>
          <w:szCs w:val="24"/>
        </w:rPr>
        <w:t xml:space="preserve">Type of question/problem: </w:t>
      </w:r>
      <w:r w:rsidRPr="002E1EAA">
        <w:rPr>
          <w:rFonts w:ascii="Times New Roman" w:hAnsi="Times New Roman" w:cs="Times New Roman"/>
          <w:b/>
          <w:bCs/>
          <w:sz w:val="24"/>
          <w:szCs w:val="24"/>
        </w:rPr>
        <w:t xml:space="preserve">Circle one: </w:t>
      </w:r>
      <w:r w:rsidRPr="002E1EAA">
        <w:rPr>
          <w:rFonts w:ascii="Times New Roman" w:hAnsi="Times New Roman" w:cs="Times New Roman"/>
          <w:sz w:val="24"/>
          <w:szCs w:val="24"/>
        </w:rPr>
        <w:t xml:space="preserve">Therapy </w:t>
      </w:r>
      <w:r w:rsidRPr="006F1864">
        <w:rPr>
          <w:rFonts w:ascii="Times New Roman" w:hAnsi="Times New Roman" w:cs="Times New Roman"/>
          <w:b/>
          <w:sz w:val="24"/>
          <w:szCs w:val="24"/>
          <w:u w:val="single"/>
        </w:rPr>
        <w:t>Prevention</w:t>
      </w:r>
      <w:r w:rsidRPr="002E1EAA">
        <w:rPr>
          <w:rFonts w:ascii="Times New Roman" w:hAnsi="Times New Roman" w:cs="Times New Roman"/>
          <w:sz w:val="24"/>
          <w:szCs w:val="24"/>
        </w:rPr>
        <w:t xml:space="preserve"> Diagnosis Etiology Prognosis</w:t>
      </w:r>
    </w:p>
    <w:p w:rsidR="003150D9" w:rsidRPr="002E1EAA" w:rsidRDefault="003150D9" w:rsidP="003150D9">
      <w:pPr>
        <w:autoSpaceDE w:val="0"/>
        <w:autoSpaceDN w:val="0"/>
        <w:adjustRightInd w:val="0"/>
        <w:spacing w:after="0" w:line="480" w:lineRule="auto"/>
        <w:rPr>
          <w:rFonts w:ascii="Times New Roman" w:hAnsi="Times New Roman" w:cs="Times New Roman"/>
          <w:sz w:val="24"/>
          <w:szCs w:val="24"/>
        </w:rPr>
      </w:pPr>
      <w:r w:rsidRPr="002E1EAA">
        <w:rPr>
          <w:rFonts w:ascii="Times New Roman" w:hAnsi="Times New Roman" w:cs="Times New Roman"/>
          <w:b/>
          <w:bCs/>
          <w:sz w:val="24"/>
          <w:szCs w:val="24"/>
        </w:rPr>
        <w:t xml:space="preserve">4. </w:t>
      </w:r>
      <w:r w:rsidRPr="002E1EAA">
        <w:rPr>
          <w:rFonts w:ascii="Times New Roman" w:hAnsi="Times New Roman" w:cs="Times New Roman"/>
          <w:sz w:val="24"/>
          <w:szCs w:val="24"/>
        </w:rPr>
        <w:t>Type of studies (research design) to include in the search:</w:t>
      </w:r>
    </w:p>
    <w:p w:rsidR="003150D9" w:rsidRPr="002E1EAA" w:rsidRDefault="003150D9" w:rsidP="003150D9">
      <w:pPr>
        <w:autoSpaceDE w:val="0"/>
        <w:autoSpaceDN w:val="0"/>
        <w:adjustRightInd w:val="0"/>
        <w:spacing w:after="0" w:line="480" w:lineRule="auto"/>
        <w:rPr>
          <w:rFonts w:ascii="Times New Roman" w:hAnsi="Times New Roman" w:cs="Times New Roman"/>
          <w:b/>
          <w:bCs/>
          <w:sz w:val="24"/>
          <w:szCs w:val="24"/>
        </w:rPr>
      </w:pPr>
      <w:r w:rsidRPr="002E1EAA">
        <w:rPr>
          <w:rFonts w:ascii="Times New Roman" w:hAnsi="Times New Roman" w:cs="Times New Roman"/>
          <w:sz w:val="24"/>
          <w:szCs w:val="24"/>
        </w:rPr>
        <w:t xml:space="preserve"> </w:t>
      </w:r>
      <w:r w:rsidRPr="002E1EAA">
        <w:rPr>
          <w:rFonts w:ascii="Times New Roman" w:hAnsi="Times New Roman" w:cs="Times New Roman"/>
          <w:b/>
          <w:bCs/>
          <w:sz w:val="24"/>
          <w:szCs w:val="24"/>
        </w:rPr>
        <w:t>Check all that apply:</w:t>
      </w:r>
    </w:p>
    <w:p w:rsidR="003150D9" w:rsidRPr="002E1EAA" w:rsidRDefault="003150D9" w:rsidP="003150D9">
      <w:pPr>
        <w:autoSpaceDE w:val="0"/>
        <w:autoSpaceDN w:val="0"/>
        <w:adjustRightInd w:val="0"/>
        <w:spacing w:after="0" w:line="480" w:lineRule="auto"/>
        <w:rPr>
          <w:rFonts w:ascii="Times New Roman" w:hAnsi="Times New Roman" w:cs="Times New Roman"/>
          <w:sz w:val="24"/>
          <w:szCs w:val="24"/>
        </w:rPr>
      </w:pPr>
      <w:r w:rsidRPr="006F1864">
        <w:rPr>
          <w:rFonts w:ascii="Times New Roman" w:hAnsi="Times New Roman" w:cs="Times New Roman"/>
          <w:b/>
          <w:sz w:val="24"/>
          <w:szCs w:val="24"/>
          <w:u w:val="single"/>
        </w:rPr>
        <w:t></w:t>
      </w:r>
      <w:r w:rsidRPr="006F1864">
        <w:rPr>
          <w:rFonts w:ascii="Times New Roman" w:hAnsi="Times New Roman" w:cs="Times New Roman"/>
          <w:b/>
          <w:sz w:val="24"/>
          <w:szCs w:val="24"/>
          <w:u w:val="single"/>
        </w:rPr>
        <w:t xml:space="preserve">Meta-Analysis </w:t>
      </w:r>
      <w:r w:rsidRPr="006F1864">
        <w:rPr>
          <w:rFonts w:ascii="Times New Roman" w:hAnsi="Times New Roman" w:cs="Times New Roman"/>
          <w:b/>
          <w:sz w:val="24"/>
          <w:szCs w:val="24"/>
          <w:u w:val="single"/>
        </w:rPr>
        <w:t></w:t>
      </w:r>
      <w:r w:rsidRPr="006F1864">
        <w:rPr>
          <w:rFonts w:ascii="Times New Roman" w:hAnsi="Times New Roman" w:cs="Times New Roman"/>
          <w:b/>
          <w:sz w:val="24"/>
          <w:szCs w:val="24"/>
          <w:u w:val="single"/>
        </w:rPr>
        <w:t>Systematic Review</w:t>
      </w:r>
      <w:r w:rsidRPr="002E1EAA">
        <w:rPr>
          <w:rFonts w:ascii="Times New Roman" w:hAnsi="Times New Roman" w:cs="Times New Roman"/>
          <w:sz w:val="24"/>
          <w:szCs w:val="24"/>
        </w:rPr>
        <w:t xml:space="preserve"> </w:t>
      </w:r>
      <w:r w:rsidRPr="002E1EAA">
        <w:rPr>
          <w:rFonts w:ascii="Times New Roman" w:hAnsi="Times New Roman" w:cs="Times New Roman"/>
          <w:sz w:val="24"/>
          <w:szCs w:val="24"/>
        </w:rPr>
        <w:t></w:t>
      </w:r>
      <w:r w:rsidRPr="002E1EAA">
        <w:rPr>
          <w:rFonts w:ascii="Times New Roman" w:hAnsi="Times New Roman" w:cs="Times New Roman"/>
          <w:sz w:val="24"/>
          <w:szCs w:val="24"/>
        </w:rPr>
        <w:t>Randomized Controlled Trial</w:t>
      </w:r>
    </w:p>
    <w:p w:rsidR="003150D9" w:rsidRPr="006F1864" w:rsidRDefault="003150D9" w:rsidP="003150D9">
      <w:pPr>
        <w:autoSpaceDE w:val="0"/>
        <w:autoSpaceDN w:val="0"/>
        <w:adjustRightInd w:val="0"/>
        <w:spacing w:after="0" w:line="480" w:lineRule="auto"/>
        <w:rPr>
          <w:rFonts w:ascii="Times New Roman" w:hAnsi="Times New Roman" w:cs="Times New Roman"/>
          <w:b/>
          <w:sz w:val="24"/>
          <w:szCs w:val="24"/>
          <w:u w:val="single"/>
        </w:rPr>
      </w:pPr>
      <w:r w:rsidRPr="006F1864">
        <w:rPr>
          <w:rFonts w:ascii="Times New Roman" w:hAnsi="Times New Roman" w:cs="Times New Roman"/>
          <w:b/>
          <w:sz w:val="24"/>
          <w:szCs w:val="24"/>
          <w:u w:val="single"/>
        </w:rPr>
        <w:t></w:t>
      </w:r>
      <w:r w:rsidRPr="006F1864">
        <w:rPr>
          <w:rFonts w:ascii="Times New Roman" w:hAnsi="Times New Roman" w:cs="Times New Roman"/>
          <w:b/>
          <w:sz w:val="24"/>
          <w:szCs w:val="24"/>
          <w:u w:val="single"/>
        </w:rPr>
        <w:t xml:space="preserve">Cohort Study </w:t>
      </w:r>
      <w:r w:rsidRPr="006F1864">
        <w:rPr>
          <w:rFonts w:ascii="Times New Roman" w:hAnsi="Times New Roman" w:cs="Times New Roman"/>
          <w:b/>
          <w:sz w:val="24"/>
          <w:szCs w:val="24"/>
          <w:u w:val="single"/>
        </w:rPr>
        <w:t></w:t>
      </w:r>
      <w:r w:rsidRPr="006F1864">
        <w:rPr>
          <w:rFonts w:ascii="Times New Roman" w:hAnsi="Times New Roman" w:cs="Times New Roman"/>
          <w:b/>
          <w:sz w:val="24"/>
          <w:szCs w:val="24"/>
          <w:u w:val="single"/>
        </w:rPr>
        <w:t xml:space="preserve">Case Control Study </w:t>
      </w:r>
      <w:r w:rsidRPr="006F1864">
        <w:rPr>
          <w:rFonts w:ascii="Times New Roman" w:hAnsi="Times New Roman" w:cs="Times New Roman"/>
          <w:b/>
          <w:sz w:val="24"/>
          <w:szCs w:val="24"/>
          <w:u w:val="single"/>
        </w:rPr>
        <w:t></w:t>
      </w:r>
      <w:r w:rsidRPr="006F1864">
        <w:rPr>
          <w:rFonts w:ascii="Times New Roman" w:hAnsi="Times New Roman" w:cs="Times New Roman"/>
          <w:b/>
          <w:sz w:val="24"/>
          <w:szCs w:val="24"/>
          <w:u w:val="single"/>
        </w:rPr>
        <w:t>Case series or Case Report</w:t>
      </w:r>
    </w:p>
    <w:p w:rsidR="003150D9" w:rsidRPr="002E1EAA" w:rsidRDefault="003150D9" w:rsidP="003150D9">
      <w:pPr>
        <w:autoSpaceDE w:val="0"/>
        <w:autoSpaceDN w:val="0"/>
        <w:adjustRightInd w:val="0"/>
        <w:spacing w:after="0" w:line="480" w:lineRule="auto"/>
        <w:rPr>
          <w:rFonts w:ascii="Times New Roman" w:hAnsi="Times New Roman" w:cs="Times New Roman"/>
          <w:sz w:val="24"/>
          <w:szCs w:val="24"/>
        </w:rPr>
      </w:pPr>
      <w:r w:rsidRPr="002E1EAA">
        <w:rPr>
          <w:rFonts w:ascii="Times New Roman" w:hAnsi="Times New Roman" w:cs="Times New Roman"/>
          <w:sz w:val="24"/>
          <w:szCs w:val="24"/>
        </w:rPr>
        <w:t></w:t>
      </w:r>
      <w:r w:rsidRPr="002E1EAA">
        <w:rPr>
          <w:rFonts w:ascii="Times New Roman" w:hAnsi="Times New Roman" w:cs="Times New Roman"/>
          <w:sz w:val="24"/>
          <w:szCs w:val="24"/>
        </w:rPr>
        <w:t xml:space="preserve">Editorials, Letters, Opinions </w:t>
      </w:r>
      <w:r w:rsidRPr="002E1EAA">
        <w:rPr>
          <w:rFonts w:ascii="Times New Roman" w:hAnsi="Times New Roman" w:cs="Times New Roman"/>
          <w:sz w:val="24"/>
          <w:szCs w:val="24"/>
        </w:rPr>
        <w:t></w:t>
      </w:r>
      <w:r w:rsidRPr="002E1EAA">
        <w:rPr>
          <w:rFonts w:ascii="Times New Roman" w:hAnsi="Times New Roman" w:cs="Times New Roman"/>
          <w:sz w:val="24"/>
          <w:szCs w:val="24"/>
        </w:rPr>
        <w:t xml:space="preserve">Animal Research </w:t>
      </w:r>
      <w:r w:rsidRPr="002E1EAA">
        <w:rPr>
          <w:rFonts w:ascii="Times New Roman" w:hAnsi="Times New Roman" w:cs="Times New Roman"/>
          <w:sz w:val="24"/>
          <w:szCs w:val="24"/>
        </w:rPr>
        <w:t></w:t>
      </w:r>
      <w:r w:rsidRPr="002E1EAA">
        <w:rPr>
          <w:rFonts w:ascii="Times New Roman" w:hAnsi="Times New Roman" w:cs="Times New Roman"/>
          <w:sz w:val="24"/>
          <w:szCs w:val="24"/>
        </w:rPr>
        <w:t>In Vitro/Lab Research</w:t>
      </w:r>
    </w:p>
    <w:p w:rsidR="003150D9" w:rsidRDefault="003150D9" w:rsidP="003150D9">
      <w:pPr>
        <w:autoSpaceDE w:val="0"/>
        <w:autoSpaceDN w:val="0"/>
        <w:adjustRightInd w:val="0"/>
        <w:spacing w:after="0" w:line="480" w:lineRule="auto"/>
        <w:rPr>
          <w:rFonts w:ascii="Times New Roman" w:hAnsi="Times New Roman" w:cs="Times New Roman"/>
          <w:sz w:val="24"/>
          <w:szCs w:val="24"/>
        </w:rPr>
      </w:pPr>
      <w:r w:rsidRPr="002E1EAA">
        <w:rPr>
          <w:rFonts w:ascii="Times New Roman" w:hAnsi="Times New Roman" w:cs="Times New Roman"/>
          <w:b/>
          <w:bCs/>
          <w:sz w:val="24"/>
          <w:szCs w:val="24"/>
        </w:rPr>
        <w:t xml:space="preserve">5. </w:t>
      </w:r>
      <w:r w:rsidRPr="002E1EAA">
        <w:rPr>
          <w:rFonts w:ascii="Times New Roman" w:hAnsi="Times New Roman" w:cs="Times New Roman"/>
          <w:sz w:val="24"/>
          <w:szCs w:val="24"/>
        </w:rPr>
        <w:t>List main topics and alternate terms from your PICO question that can be used for your search</w:t>
      </w:r>
    </w:p>
    <w:p w:rsidR="003150D9" w:rsidRPr="00954427" w:rsidRDefault="003150D9" w:rsidP="003150D9">
      <w:pPr>
        <w:pStyle w:val="ListParagraph"/>
        <w:numPr>
          <w:ilvl w:val="0"/>
          <w:numId w:val="2"/>
        </w:numPr>
        <w:spacing w:line="480" w:lineRule="auto"/>
        <w:rPr>
          <w:rFonts w:ascii="Times New Roman" w:hAnsi="Times New Roman" w:cs="Times New Roman"/>
          <w:b/>
          <w:sz w:val="24"/>
          <w:szCs w:val="24"/>
          <w:u w:val="single"/>
        </w:rPr>
      </w:pPr>
      <w:r w:rsidRPr="00954427">
        <w:rPr>
          <w:rFonts w:ascii="Times New Roman" w:hAnsi="Times New Roman" w:cs="Times New Roman"/>
          <w:b/>
          <w:sz w:val="24"/>
          <w:szCs w:val="24"/>
          <w:u w:val="single"/>
        </w:rPr>
        <w:t xml:space="preserve">Robotic </w:t>
      </w:r>
    </w:p>
    <w:p w:rsidR="003150D9" w:rsidRPr="00954427" w:rsidRDefault="003150D9" w:rsidP="003150D9">
      <w:pPr>
        <w:pStyle w:val="ListParagraph"/>
        <w:numPr>
          <w:ilvl w:val="0"/>
          <w:numId w:val="2"/>
        </w:numPr>
        <w:spacing w:line="480" w:lineRule="auto"/>
        <w:rPr>
          <w:rFonts w:ascii="Times New Roman" w:hAnsi="Times New Roman" w:cs="Times New Roman"/>
          <w:b/>
          <w:sz w:val="24"/>
          <w:szCs w:val="24"/>
          <w:u w:val="single"/>
        </w:rPr>
      </w:pPr>
      <w:r w:rsidRPr="00954427">
        <w:rPr>
          <w:rFonts w:ascii="Times New Roman" w:hAnsi="Times New Roman" w:cs="Times New Roman"/>
          <w:b/>
          <w:sz w:val="24"/>
          <w:szCs w:val="24"/>
          <w:u w:val="single"/>
        </w:rPr>
        <w:t>surgery</w:t>
      </w:r>
    </w:p>
    <w:p w:rsidR="003150D9" w:rsidRPr="00954427" w:rsidRDefault="003150D9" w:rsidP="003150D9">
      <w:pPr>
        <w:pStyle w:val="ListParagraph"/>
        <w:numPr>
          <w:ilvl w:val="0"/>
          <w:numId w:val="2"/>
        </w:numPr>
        <w:spacing w:line="480" w:lineRule="auto"/>
        <w:rPr>
          <w:rFonts w:ascii="Times New Roman" w:hAnsi="Times New Roman" w:cs="Times New Roman"/>
          <w:b/>
          <w:sz w:val="24"/>
          <w:szCs w:val="24"/>
          <w:u w:val="single"/>
        </w:rPr>
      </w:pPr>
      <w:r w:rsidRPr="00954427">
        <w:rPr>
          <w:rFonts w:ascii="Times New Roman" w:hAnsi="Times New Roman" w:cs="Times New Roman"/>
          <w:b/>
          <w:sz w:val="24"/>
          <w:szCs w:val="24"/>
          <w:u w:val="single"/>
        </w:rPr>
        <w:t>Nurse</w:t>
      </w:r>
    </w:p>
    <w:p w:rsidR="003150D9" w:rsidRPr="00954427" w:rsidRDefault="003150D9" w:rsidP="003150D9">
      <w:pPr>
        <w:pStyle w:val="ListParagraph"/>
        <w:numPr>
          <w:ilvl w:val="0"/>
          <w:numId w:val="2"/>
        </w:numPr>
        <w:spacing w:line="480" w:lineRule="auto"/>
        <w:rPr>
          <w:rFonts w:ascii="Times New Roman" w:hAnsi="Times New Roman" w:cs="Times New Roman"/>
          <w:b/>
          <w:sz w:val="24"/>
          <w:szCs w:val="24"/>
          <w:u w:val="single"/>
        </w:rPr>
      </w:pPr>
      <w:r w:rsidRPr="00954427">
        <w:rPr>
          <w:rFonts w:ascii="Times New Roman" w:hAnsi="Times New Roman" w:cs="Times New Roman"/>
          <w:b/>
          <w:sz w:val="24"/>
          <w:szCs w:val="24"/>
          <w:u w:val="single"/>
        </w:rPr>
        <w:t>Skills, interventions, practices</w:t>
      </w:r>
    </w:p>
    <w:p w:rsidR="003150D9" w:rsidRPr="00954427" w:rsidRDefault="003150D9" w:rsidP="003150D9">
      <w:pPr>
        <w:pStyle w:val="ListParagraph"/>
        <w:numPr>
          <w:ilvl w:val="0"/>
          <w:numId w:val="2"/>
        </w:numPr>
        <w:spacing w:line="480" w:lineRule="auto"/>
        <w:rPr>
          <w:rFonts w:ascii="Times New Roman" w:hAnsi="Times New Roman" w:cs="Times New Roman"/>
          <w:b/>
          <w:sz w:val="24"/>
          <w:szCs w:val="24"/>
          <w:u w:val="single"/>
        </w:rPr>
      </w:pPr>
      <w:r>
        <w:rPr>
          <w:rFonts w:ascii="Times New Roman" w:hAnsi="Times New Roman" w:cs="Times New Roman"/>
          <w:b/>
          <w:sz w:val="24"/>
          <w:szCs w:val="24"/>
          <w:u w:val="single"/>
        </w:rPr>
        <w:t>Safe, avoid, adverse, outcomes</w:t>
      </w:r>
    </w:p>
    <w:p w:rsidR="003150D9" w:rsidRPr="002E1EAA" w:rsidRDefault="003150D9" w:rsidP="003150D9">
      <w:pPr>
        <w:autoSpaceDE w:val="0"/>
        <w:autoSpaceDN w:val="0"/>
        <w:adjustRightInd w:val="0"/>
        <w:spacing w:after="0" w:line="480" w:lineRule="auto"/>
        <w:rPr>
          <w:rFonts w:ascii="Times New Roman" w:hAnsi="Times New Roman" w:cs="Times New Roman"/>
          <w:sz w:val="24"/>
          <w:szCs w:val="24"/>
        </w:rPr>
      </w:pPr>
      <w:r w:rsidRPr="002E1EAA">
        <w:rPr>
          <w:rFonts w:ascii="Times New Roman" w:hAnsi="Times New Roman" w:cs="Times New Roman"/>
          <w:b/>
          <w:sz w:val="24"/>
          <w:szCs w:val="24"/>
        </w:rPr>
        <w:lastRenderedPageBreak/>
        <w:t>6.</w:t>
      </w:r>
      <w:r w:rsidRPr="002E1EAA">
        <w:rPr>
          <w:rFonts w:ascii="Times New Roman" w:hAnsi="Times New Roman" w:cs="Times New Roman"/>
          <w:sz w:val="24"/>
          <w:szCs w:val="24"/>
        </w:rPr>
        <w:t xml:space="preserve"> List your inclusion criteria –gender, age, year of publication, language</w:t>
      </w:r>
      <w:r>
        <w:rPr>
          <w:rFonts w:ascii="Times New Roman" w:hAnsi="Times New Roman" w:cs="Times New Roman"/>
          <w:sz w:val="24"/>
          <w:szCs w:val="24"/>
        </w:rPr>
        <w:t xml:space="preserve"> – </w:t>
      </w:r>
      <w:r w:rsidRPr="00954427">
        <w:rPr>
          <w:rFonts w:ascii="Times New Roman" w:hAnsi="Times New Roman" w:cs="Times New Roman"/>
          <w:b/>
          <w:sz w:val="24"/>
          <w:szCs w:val="24"/>
          <w:u w:val="single"/>
        </w:rPr>
        <w:t>adult population, publication within the past five years, focus on nursing role, English language</w:t>
      </w:r>
    </w:p>
    <w:p w:rsidR="003150D9" w:rsidRPr="002E1EAA" w:rsidRDefault="003150D9" w:rsidP="003150D9">
      <w:pPr>
        <w:autoSpaceDE w:val="0"/>
        <w:autoSpaceDN w:val="0"/>
        <w:adjustRightInd w:val="0"/>
        <w:spacing w:after="0" w:line="480" w:lineRule="auto"/>
        <w:rPr>
          <w:rFonts w:ascii="Times New Roman" w:hAnsi="Times New Roman" w:cs="Times New Roman"/>
          <w:sz w:val="24"/>
          <w:szCs w:val="24"/>
        </w:rPr>
      </w:pPr>
      <w:r w:rsidRPr="002E1EAA">
        <w:rPr>
          <w:rFonts w:ascii="Times New Roman" w:hAnsi="Times New Roman" w:cs="Times New Roman"/>
          <w:b/>
          <w:sz w:val="24"/>
          <w:szCs w:val="24"/>
        </w:rPr>
        <w:t>7.</w:t>
      </w:r>
      <w:r w:rsidRPr="002E1EAA">
        <w:rPr>
          <w:rFonts w:ascii="Times New Roman" w:hAnsi="Times New Roman" w:cs="Times New Roman"/>
          <w:sz w:val="24"/>
          <w:szCs w:val="24"/>
        </w:rPr>
        <w:t xml:space="preserve"> List irrelevant terms that you may want    to exclude in your search</w:t>
      </w:r>
      <w:r>
        <w:rPr>
          <w:rFonts w:ascii="Times New Roman" w:hAnsi="Times New Roman" w:cs="Times New Roman"/>
          <w:sz w:val="24"/>
          <w:szCs w:val="24"/>
        </w:rPr>
        <w:t xml:space="preserve">: </w:t>
      </w:r>
      <w:r w:rsidRPr="006F1864">
        <w:rPr>
          <w:rFonts w:ascii="Times New Roman" w:hAnsi="Times New Roman" w:cs="Times New Roman"/>
          <w:b/>
          <w:sz w:val="24"/>
          <w:szCs w:val="24"/>
          <w:u w:val="single"/>
        </w:rPr>
        <w:t>pediatric</w:t>
      </w:r>
    </w:p>
    <w:p w:rsidR="003150D9" w:rsidRPr="002E1EAA" w:rsidRDefault="003150D9" w:rsidP="003150D9">
      <w:pPr>
        <w:autoSpaceDE w:val="0"/>
        <w:autoSpaceDN w:val="0"/>
        <w:adjustRightInd w:val="0"/>
        <w:spacing w:after="0" w:line="480" w:lineRule="auto"/>
        <w:rPr>
          <w:rFonts w:ascii="Times New Roman" w:hAnsi="Times New Roman" w:cs="Times New Roman"/>
          <w:sz w:val="24"/>
          <w:szCs w:val="24"/>
        </w:rPr>
      </w:pPr>
      <w:r w:rsidRPr="002E1EAA">
        <w:rPr>
          <w:rFonts w:ascii="Times New Roman" w:hAnsi="Times New Roman" w:cs="Times New Roman"/>
          <w:b/>
          <w:bCs/>
          <w:sz w:val="24"/>
          <w:szCs w:val="24"/>
        </w:rPr>
        <w:t xml:space="preserve">8. </w:t>
      </w:r>
      <w:r w:rsidRPr="002E1EAA">
        <w:rPr>
          <w:rFonts w:ascii="Times New Roman" w:hAnsi="Times New Roman" w:cs="Times New Roman"/>
          <w:sz w:val="24"/>
          <w:szCs w:val="24"/>
        </w:rPr>
        <w:t xml:space="preserve">List where you plan to search, i.e. EBM Reviews, </w:t>
      </w:r>
      <w:r w:rsidRPr="006F1864">
        <w:rPr>
          <w:rFonts w:ascii="Times New Roman" w:hAnsi="Times New Roman" w:cs="Times New Roman"/>
          <w:b/>
          <w:sz w:val="24"/>
          <w:szCs w:val="24"/>
          <w:u w:val="single"/>
        </w:rPr>
        <w:t>Medline</w:t>
      </w:r>
      <w:r w:rsidRPr="002E1EAA">
        <w:rPr>
          <w:rFonts w:ascii="Times New Roman" w:hAnsi="Times New Roman" w:cs="Times New Roman"/>
          <w:sz w:val="24"/>
          <w:szCs w:val="24"/>
        </w:rPr>
        <w:t>, AIDSLINE</w:t>
      </w:r>
      <w:r w:rsidRPr="006F1864">
        <w:rPr>
          <w:rFonts w:ascii="Times New Roman" w:hAnsi="Times New Roman" w:cs="Times New Roman"/>
          <w:b/>
          <w:sz w:val="24"/>
          <w:szCs w:val="24"/>
          <w:u w:val="single"/>
        </w:rPr>
        <w:t>, CINAHL, PubMed</w:t>
      </w:r>
    </w:p>
    <w:p w:rsidR="00EF335C" w:rsidRPr="006E7F17" w:rsidRDefault="00EF335C" w:rsidP="006E7F17">
      <w:pPr>
        <w:spacing w:line="480" w:lineRule="auto"/>
        <w:rPr>
          <w:rFonts w:ascii="Times New Roman" w:hAnsi="Times New Roman" w:cs="Times New Roman"/>
          <w:sz w:val="24"/>
          <w:szCs w:val="24"/>
          <w:lang w:val="en"/>
        </w:rPr>
      </w:pPr>
    </w:p>
    <w:sectPr w:rsidR="00EF335C" w:rsidRPr="006E7F17" w:rsidSect="00D838C7">
      <w:headerReference w:type="default" r:id="rId42"/>
      <w:headerReference w:type="first" r:id="rId4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6553" w:rsidRDefault="00726553" w:rsidP="00D838C7">
      <w:pPr>
        <w:spacing w:after="0" w:line="240" w:lineRule="auto"/>
      </w:pPr>
      <w:r>
        <w:separator/>
      </w:r>
    </w:p>
  </w:endnote>
  <w:endnote w:type="continuationSeparator" w:id="0">
    <w:p w:rsidR="00726553" w:rsidRDefault="00726553" w:rsidP="00D838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6553" w:rsidRDefault="00726553" w:rsidP="00D838C7">
      <w:pPr>
        <w:spacing w:after="0" w:line="240" w:lineRule="auto"/>
      </w:pPr>
      <w:r>
        <w:separator/>
      </w:r>
    </w:p>
  </w:footnote>
  <w:footnote w:type="continuationSeparator" w:id="0">
    <w:p w:rsidR="00726553" w:rsidRDefault="00726553" w:rsidP="00D838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E5F" w:rsidRDefault="00225E5F">
    <w:pPr>
      <w:pStyle w:val="Header"/>
    </w:pPr>
    <w:r>
      <w:t xml:space="preserve">Evidence-Based Practice                                                                                                                                            </w:t>
    </w:r>
    <w:r>
      <w:fldChar w:fldCharType="begin"/>
    </w:r>
    <w:r>
      <w:instrText xml:space="preserve"> PAGE   \* MERGEFORMAT </w:instrText>
    </w:r>
    <w:r>
      <w:fldChar w:fldCharType="separate"/>
    </w:r>
    <w:r w:rsidR="00022E2C">
      <w:rPr>
        <w:noProof/>
      </w:rPr>
      <w:t>26</w:t>
    </w:r>
    <w:r>
      <w:rPr>
        <w:noProof/>
      </w:rPr>
      <w:fldChar w:fldCharType="end"/>
    </w:r>
  </w:p>
  <w:p w:rsidR="00225E5F" w:rsidRDefault="00225E5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E5F" w:rsidRDefault="00225E5F">
    <w:pPr>
      <w:pStyle w:val="Header"/>
    </w:pPr>
    <w:r>
      <w:t xml:space="preserve">Running Head: Evidence-Based Practice                                                                                                                 </w:t>
    </w:r>
    <w:r>
      <w:fldChar w:fldCharType="begin"/>
    </w:r>
    <w:r>
      <w:instrText xml:space="preserve"> PAGE   \* MERGEFORMAT </w:instrText>
    </w:r>
    <w:r>
      <w:fldChar w:fldCharType="separate"/>
    </w:r>
    <w:r w:rsidR="00022E2C">
      <w:rPr>
        <w:noProof/>
      </w:rPr>
      <w:t>1</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2D7412"/>
    <w:multiLevelType w:val="hybridMultilevel"/>
    <w:tmpl w:val="4CDAD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E4D532C"/>
    <w:multiLevelType w:val="hybridMultilevel"/>
    <w:tmpl w:val="0400B2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BB6"/>
    <w:rsid w:val="00005A21"/>
    <w:rsid w:val="0001080D"/>
    <w:rsid w:val="00022E2C"/>
    <w:rsid w:val="00025533"/>
    <w:rsid w:val="0004479E"/>
    <w:rsid w:val="00051288"/>
    <w:rsid w:val="000551E3"/>
    <w:rsid w:val="000A2B50"/>
    <w:rsid w:val="000A5BEA"/>
    <w:rsid w:val="000A7BE1"/>
    <w:rsid w:val="000D6CBD"/>
    <w:rsid w:val="000E2B42"/>
    <w:rsid w:val="00100760"/>
    <w:rsid w:val="00135CFC"/>
    <w:rsid w:val="00135DC6"/>
    <w:rsid w:val="00145A50"/>
    <w:rsid w:val="00146FBE"/>
    <w:rsid w:val="001578A1"/>
    <w:rsid w:val="0016611D"/>
    <w:rsid w:val="00170106"/>
    <w:rsid w:val="00171146"/>
    <w:rsid w:val="00181380"/>
    <w:rsid w:val="0018515A"/>
    <w:rsid w:val="00186A2A"/>
    <w:rsid w:val="001A7C18"/>
    <w:rsid w:val="001B5497"/>
    <w:rsid w:val="001C2D4C"/>
    <w:rsid w:val="001D5D1F"/>
    <w:rsid w:val="001E236A"/>
    <w:rsid w:val="001E305C"/>
    <w:rsid w:val="001E5FB5"/>
    <w:rsid w:val="001F33D4"/>
    <w:rsid w:val="001F372F"/>
    <w:rsid w:val="002168C0"/>
    <w:rsid w:val="00224514"/>
    <w:rsid w:val="002258E8"/>
    <w:rsid w:val="00225E5F"/>
    <w:rsid w:val="002323B2"/>
    <w:rsid w:val="00236603"/>
    <w:rsid w:val="00243EEC"/>
    <w:rsid w:val="0024693B"/>
    <w:rsid w:val="00247727"/>
    <w:rsid w:val="00274757"/>
    <w:rsid w:val="00276696"/>
    <w:rsid w:val="00276B69"/>
    <w:rsid w:val="00280858"/>
    <w:rsid w:val="00282313"/>
    <w:rsid w:val="00292F4D"/>
    <w:rsid w:val="002C37C9"/>
    <w:rsid w:val="002D0A4E"/>
    <w:rsid w:val="002E4257"/>
    <w:rsid w:val="002E5633"/>
    <w:rsid w:val="002E5D14"/>
    <w:rsid w:val="002F3E05"/>
    <w:rsid w:val="00300E0A"/>
    <w:rsid w:val="00310AAE"/>
    <w:rsid w:val="00310BDC"/>
    <w:rsid w:val="003150D9"/>
    <w:rsid w:val="003160AB"/>
    <w:rsid w:val="00321005"/>
    <w:rsid w:val="0032196C"/>
    <w:rsid w:val="00321A6D"/>
    <w:rsid w:val="00322F43"/>
    <w:rsid w:val="00324365"/>
    <w:rsid w:val="00325C4B"/>
    <w:rsid w:val="00351B88"/>
    <w:rsid w:val="00353810"/>
    <w:rsid w:val="00373174"/>
    <w:rsid w:val="00393A03"/>
    <w:rsid w:val="003956F9"/>
    <w:rsid w:val="003A3264"/>
    <w:rsid w:val="003B0AB0"/>
    <w:rsid w:val="003B2F11"/>
    <w:rsid w:val="003C0BE1"/>
    <w:rsid w:val="003C752F"/>
    <w:rsid w:val="003D5861"/>
    <w:rsid w:val="003D5CDF"/>
    <w:rsid w:val="003E2908"/>
    <w:rsid w:val="003E4F99"/>
    <w:rsid w:val="003E7F15"/>
    <w:rsid w:val="003F28B7"/>
    <w:rsid w:val="003F61B7"/>
    <w:rsid w:val="00400CCA"/>
    <w:rsid w:val="00402CA7"/>
    <w:rsid w:val="00404B98"/>
    <w:rsid w:val="00413D5F"/>
    <w:rsid w:val="00436909"/>
    <w:rsid w:val="00437FB1"/>
    <w:rsid w:val="00440451"/>
    <w:rsid w:val="0044324C"/>
    <w:rsid w:val="00453B85"/>
    <w:rsid w:val="00467D2A"/>
    <w:rsid w:val="00473654"/>
    <w:rsid w:val="004743D9"/>
    <w:rsid w:val="004857B3"/>
    <w:rsid w:val="00495707"/>
    <w:rsid w:val="004A696C"/>
    <w:rsid w:val="004C109B"/>
    <w:rsid w:val="004C547F"/>
    <w:rsid w:val="004D632E"/>
    <w:rsid w:val="004E3A5A"/>
    <w:rsid w:val="004E4B4A"/>
    <w:rsid w:val="004E5E54"/>
    <w:rsid w:val="00504690"/>
    <w:rsid w:val="00507462"/>
    <w:rsid w:val="00507CB9"/>
    <w:rsid w:val="00507DD5"/>
    <w:rsid w:val="005111FD"/>
    <w:rsid w:val="00512F3E"/>
    <w:rsid w:val="00514231"/>
    <w:rsid w:val="0054388F"/>
    <w:rsid w:val="005545C5"/>
    <w:rsid w:val="005749E7"/>
    <w:rsid w:val="0057567A"/>
    <w:rsid w:val="0057684D"/>
    <w:rsid w:val="005827C1"/>
    <w:rsid w:val="00592E3A"/>
    <w:rsid w:val="00595D25"/>
    <w:rsid w:val="005A2154"/>
    <w:rsid w:val="005A6E50"/>
    <w:rsid w:val="005B746C"/>
    <w:rsid w:val="005C04E6"/>
    <w:rsid w:val="005E39EA"/>
    <w:rsid w:val="005E533C"/>
    <w:rsid w:val="005F0DC6"/>
    <w:rsid w:val="00604954"/>
    <w:rsid w:val="00606107"/>
    <w:rsid w:val="00606BE3"/>
    <w:rsid w:val="006102CD"/>
    <w:rsid w:val="006119D6"/>
    <w:rsid w:val="00627FA7"/>
    <w:rsid w:val="00637569"/>
    <w:rsid w:val="00643E80"/>
    <w:rsid w:val="00652A90"/>
    <w:rsid w:val="00654E14"/>
    <w:rsid w:val="0065719A"/>
    <w:rsid w:val="00657CED"/>
    <w:rsid w:val="00672851"/>
    <w:rsid w:val="00674438"/>
    <w:rsid w:val="00677A44"/>
    <w:rsid w:val="00681214"/>
    <w:rsid w:val="00694AA1"/>
    <w:rsid w:val="006A7F49"/>
    <w:rsid w:val="006B1FE5"/>
    <w:rsid w:val="006C2675"/>
    <w:rsid w:val="006C395A"/>
    <w:rsid w:val="006C5EBF"/>
    <w:rsid w:val="006C7C8C"/>
    <w:rsid w:val="006E3C56"/>
    <w:rsid w:val="006E3DFF"/>
    <w:rsid w:val="006E4D82"/>
    <w:rsid w:val="006E7F17"/>
    <w:rsid w:val="0072437A"/>
    <w:rsid w:val="00726553"/>
    <w:rsid w:val="0072764A"/>
    <w:rsid w:val="0073686F"/>
    <w:rsid w:val="00744264"/>
    <w:rsid w:val="00775916"/>
    <w:rsid w:val="0078412E"/>
    <w:rsid w:val="007871C4"/>
    <w:rsid w:val="007917AB"/>
    <w:rsid w:val="007A128C"/>
    <w:rsid w:val="007A236E"/>
    <w:rsid w:val="007A659A"/>
    <w:rsid w:val="007B1041"/>
    <w:rsid w:val="007B7510"/>
    <w:rsid w:val="007C3AB3"/>
    <w:rsid w:val="007C4D5A"/>
    <w:rsid w:val="007D319A"/>
    <w:rsid w:val="007E42E6"/>
    <w:rsid w:val="007E7ED6"/>
    <w:rsid w:val="007F0A26"/>
    <w:rsid w:val="007F2F1A"/>
    <w:rsid w:val="007F63B7"/>
    <w:rsid w:val="007F66F0"/>
    <w:rsid w:val="007F6BFD"/>
    <w:rsid w:val="007F7EA0"/>
    <w:rsid w:val="007F7FD8"/>
    <w:rsid w:val="00802971"/>
    <w:rsid w:val="00805523"/>
    <w:rsid w:val="00807D20"/>
    <w:rsid w:val="00813393"/>
    <w:rsid w:val="0081448D"/>
    <w:rsid w:val="0082640F"/>
    <w:rsid w:val="008304E9"/>
    <w:rsid w:val="0083072D"/>
    <w:rsid w:val="008322F3"/>
    <w:rsid w:val="00837F46"/>
    <w:rsid w:val="008631E5"/>
    <w:rsid w:val="0086385B"/>
    <w:rsid w:val="008767FE"/>
    <w:rsid w:val="00884ADE"/>
    <w:rsid w:val="00897996"/>
    <w:rsid w:val="008A3C49"/>
    <w:rsid w:val="008B7471"/>
    <w:rsid w:val="008C1B56"/>
    <w:rsid w:val="008C4262"/>
    <w:rsid w:val="008C486F"/>
    <w:rsid w:val="008C75DD"/>
    <w:rsid w:val="008D276A"/>
    <w:rsid w:val="008D5D08"/>
    <w:rsid w:val="008E2069"/>
    <w:rsid w:val="008E22BE"/>
    <w:rsid w:val="008E5852"/>
    <w:rsid w:val="00900278"/>
    <w:rsid w:val="00923866"/>
    <w:rsid w:val="00923912"/>
    <w:rsid w:val="00934468"/>
    <w:rsid w:val="0094029C"/>
    <w:rsid w:val="00945783"/>
    <w:rsid w:val="00954847"/>
    <w:rsid w:val="00971107"/>
    <w:rsid w:val="00993AB7"/>
    <w:rsid w:val="009A2D05"/>
    <w:rsid w:val="009A4B18"/>
    <w:rsid w:val="009D2335"/>
    <w:rsid w:val="009E33F7"/>
    <w:rsid w:val="009F2717"/>
    <w:rsid w:val="009F62EB"/>
    <w:rsid w:val="009F75AB"/>
    <w:rsid w:val="00A07417"/>
    <w:rsid w:val="00A26A97"/>
    <w:rsid w:val="00A26B75"/>
    <w:rsid w:val="00A30AC1"/>
    <w:rsid w:val="00A461E3"/>
    <w:rsid w:val="00A50AA7"/>
    <w:rsid w:val="00A725E1"/>
    <w:rsid w:val="00A76914"/>
    <w:rsid w:val="00A825AD"/>
    <w:rsid w:val="00A859CF"/>
    <w:rsid w:val="00A909DA"/>
    <w:rsid w:val="00AA6C68"/>
    <w:rsid w:val="00AB37EF"/>
    <w:rsid w:val="00AC308B"/>
    <w:rsid w:val="00B113C9"/>
    <w:rsid w:val="00B2480D"/>
    <w:rsid w:val="00B32ED1"/>
    <w:rsid w:val="00B36F2B"/>
    <w:rsid w:val="00B37646"/>
    <w:rsid w:val="00B54849"/>
    <w:rsid w:val="00B6079B"/>
    <w:rsid w:val="00BA265A"/>
    <w:rsid w:val="00BC6B39"/>
    <w:rsid w:val="00BD36C8"/>
    <w:rsid w:val="00BE1CF5"/>
    <w:rsid w:val="00BF285A"/>
    <w:rsid w:val="00C105A7"/>
    <w:rsid w:val="00C328D0"/>
    <w:rsid w:val="00C33422"/>
    <w:rsid w:val="00C45538"/>
    <w:rsid w:val="00C50052"/>
    <w:rsid w:val="00C521E3"/>
    <w:rsid w:val="00C5697D"/>
    <w:rsid w:val="00C62749"/>
    <w:rsid w:val="00C62AD0"/>
    <w:rsid w:val="00C63CC6"/>
    <w:rsid w:val="00C65C97"/>
    <w:rsid w:val="00C74AF0"/>
    <w:rsid w:val="00C75CDF"/>
    <w:rsid w:val="00C94679"/>
    <w:rsid w:val="00CA08F7"/>
    <w:rsid w:val="00CA1BAE"/>
    <w:rsid w:val="00CA639A"/>
    <w:rsid w:val="00CB32E2"/>
    <w:rsid w:val="00CB46FF"/>
    <w:rsid w:val="00CB4848"/>
    <w:rsid w:val="00CC0255"/>
    <w:rsid w:val="00CC0F14"/>
    <w:rsid w:val="00CC39F1"/>
    <w:rsid w:val="00CD0D84"/>
    <w:rsid w:val="00CD3018"/>
    <w:rsid w:val="00CD3651"/>
    <w:rsid w:val="00D02564"/>
    <w:rsid w:val="00D02F98"/>
    <w:rsid w:val="00D11C80"/>
    <w:rsid w:val="00D4399B"/>
    <w:rsid w:val="00D47392"/>
    <w:rsid w:val="00D51C4B"/>
    <w:rsid w:val="00D55D50"/>
    <w:rsid w:val="00D6286E"/>
    <w:rsid w:val="00D64060"/>
    <w:rsid w:val="00D67475"/>
    <w:rsid w:val="00D8365D"/>
    <w:rsid w:val="00D838C7"/>
    <w:rsid w:val="00D934DA"/>
    <w:rsid w:val="00DA4FFA"/>
    <w:rsid w:val="00DA7A29"/>
    <w:rsid w:val="00DB3232"/>
    <w:rsid w:val="00DB3690"/>
    <w:rsid w:val="00DB78A5"/>
    <w:rsid w:val="00DC695E"/>
    <w:rsid w:val="00DE3F5A"/>
    <w:rsid w:val="00DE6969"/>
    <w:rsid w:val="00DE77C5"/>
    <w:rsid w:val="00E02EE4"/>
    <w:rsid w:val="00E065EE"/>
    <w:rsid w:val="00E079F6"/>
    <w:rsid w:val="00E45225"/>
    <w:rsid w:val="00E45D20"/>
    <w:rsid w:val="00E51875"/>
    <w:rsid w:val="00E63AC5"/>
    <w:rsid w:val="00E71BA4"/>
    <w:rsid w:val="00E74222"/>
    <w:rsid w:val="00E7625B"/>
    <w:rsid w:val="00EB0030"/>
    <w:rsid w:val="00EB1AB0"/>
    <w:rsid w:val="00EB553A"/>
    <w:rsid w:val="00EB62C9"/>
    <w:rsid w:val="00EC3C9C"/>
    <w:rsid w:val="00EC44EC"/>
    <w:rsid w:val="00EC4BF2"/>
    <w:rsid w:val="00ED0658"/>
    <w:rsid w:val="00ED321D"/>
    <w:rsid w:val="00EE61EA"/>
    <w:rsid w:val="00EF335C"/>
    <w:rsid w:val="00EF6F9F"/>
    <w:rsid w:val="00F0449D"/>
    <w:rsid w:val="00F1597F"/>
    <w:rsid w:val="00F16805"/>
    <w:rsid w:val="00F20ECB"/>
    <w:rsid w:val="00F2208B"/>
    <w:rsid w:val="00F34A38"/>
    <w:rsid w:val="00F36129"/>
    <w:rsid w:val="00F42105"/>
    <w:rsid w:val="00F428A5"/>
    <w:rsid w:val="00F57710"/>
    <w:rsid w:val="00F648F4"/>
    <w:rsid w:val="00F67C6E"/>
    <w:rsid w:val="00F74812"/>
    <w:rsid w:val="00F74C60"/>
    <w:rsid w:val="00F81A2C"/>
    <w:rsid w:val="00F82E00"/>
    <w:rsid w:val="00F864B5"/>
    <w:rsid w:val="00F925CE"/>
    <w:rsid w:val="00F96137"/>
    <w:rsid w:val="00FA6BB6"/>
    <w:rsid w:val="00FA7A2D"/>
    <w:rsid w:val="00FB3824"/>
    <w:rsid w:val="00FB63D3"/>
    <w:rsid w:val="00FC2DE2"/>
    <w:rsid w:val="00FC6DE0"/>
    <w:rsid w:val="00FE6370"/>
    <w:rsid w:val="00FF48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2FAE72-B615-45D3-95EF-B5B5F9FF4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qFormat/>
    <w:rsid w:val="003150D9"/>
    <w:pPr>
      <w:keepNext/>
      <w:spacing w:after="0" w:line="480" w:lineRule="auto"/>
      <w:outlineLvl w:val="2"/>
    </w:pPr>
    <w:rPr>
      <w:rFonts w:ascii="Courier New" w:eastAsia="Times" w:hAnsi="Courier New"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38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38C7"/>
  </w:style>
  <w:style w:type="paragraph" w:styleId="Footer">
    <w:name w:val="footer"/>
    <w:basedOn w:val="Normal"/>
    <w:link w:val="FooterChar"/>
    <w:uiPriority w:val="99"/>
    <w:unhideWhenUsed/>
    <w:rsid w:val="00D838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38C7"/>
  </w:style>
  <w:style w:type="paragraph" w:styleId="BalloonText">
    <w:name w:val="Balloon Text"/>
    <w:basedOn w:val="Normal"/>
    <w:link w:val="BalloonTextChar"/>
    <w:uiPriority w:val="99"/>
    <w:semiHidden/>
    <w:unhideWhenUsed/>
    <w:rsid w:val="00D838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38C7"/>
    <w:rPr>
      <w:rFonts w:ascii="Tahoma" w:hAnsi="Tahoma" w:cs="Tahoma"/>
      <w:sz w:val="16"/>
      <w:szCs w:val="16"/>
    </w:rPr>
  </w:style>
  <w:style w:type="paragraph" w:customStyle="1" w:styleId="body-paragraph1">
    <w:name w:val="body-paragraph1"/>
    <w:basedOn w:val="Normal"/>
    <w:rsid w:val="00DA4FFA"/>
    <w:pPr>
      <w:spacing w:before="100" w:beforeAutospacing="1" w:after="100" w:afterAutospacing="1" w:line="240" w:lineRule="auto"/>
      <w:ind w:left="2220"/>
    </w:pPr>
    <w:rPr>
      <w:rFonts w:ascii="Times New Roman" w:eastAsia="Times New Roman" w:hAnsi="Times New Roman" w:cs="Times New Roman"/>
      <w:sz w:val="24"/>
      <w:szCs w:val="24"/>
    </w:rPr>
  </w:style>
  <w:style w:type="paragraph" w:styleId="ListParagraph">
    <w:name w:val="List Paragraph"/>
    <w:basedOn w:val="Normal"/>
    <w:uiPriority w:val="34"/>
    <w:qFormat/>
    <w:rsid w:val="00606BE3"/>
    <w:pPr>
      <w:ind w:left="720"/>
      <w:contextualSpacing/>
    </w:pPr>
  </w:style>
  <w:style w:type="character" w:styleId="Hyperlink">
    <w:name w:val="Hyperlink"/>
    <w:basedOn w:val="DefaultParagraphFont"/>
    <w:uiPriority w:val="99"/>
    <w:unhideWhenUsed/>
    <w:rsid w:val="007F2F1A"/>
    <w:rPr>
      <w:strike w:val="0"/>
      <w:dstrike w:val="0"/>
      <w:color w:val="005BC6"/>
      <w:u w:val="none"/>
      <w:effect w:val="none"/>
    </w:rPr>
  </w:style>
  <w:style w:type="character" w:customStyle="1" w:styleId="title-link-wrapper2">
    <w:name w:val="title-link-wrapper2"/>
    <w:basedOn w:val="DefaultParagraphFont"/>
    <w:rsid w:val="007F2F1A"/>
    <w:rPr>
      <w:b w:val="0"/>
      <w:bCs w:val="0"/>
      <w:vanish w:val="0"/>
      <w:webHidden w:val="0"/>
      <w:sz w:val="32"/>
      <w:szCs w:val="32"/>
      <w:specVanish w:val="0"/>
    </w:rPr>
  </w:style>
  <w:style w:type="character" w:customStyle="1" w:styleId="hidden1">
    <w:name w:val="hidden1"/>
    <w:basedOn w:val="DefaultParagraphFont"/>
    <w:rsid w:val="007F2F1A"/>
  </w:style>
  <w:style w:type="character" w:customStyle="1" w:styleId="medium-font">
    <w:name w:val="medium-font"/>
    <w:basedOn w:val="DefaultParagraphFont"/>
    <w:rsid w:val="007F2F1A"/>
  </w:style>
  <w:style w:type="character" w:customStyle="1" w:styleId="matchterm01">
    <w:name w:val="matchterm01"/>
    <w:basedOn w:val="DefaultParagraphFont"/>
    <w:rsid w:val="007F2F1A"/>
    <w:rPr>
      <w:shd w:val="clear" w:color="auto" w:fill="FFFF66"/>
    </w:rPr>
  </w:style>
  <w:style w:type="table" w:styleId="TableGrid">
    <w:name w:val="Table Grid"/>
    <w:basedOn w:val="TableNormal"/>
    <w:uiPriority w:val="59"/>
    <w:rsid w:val="00A725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3150D9"/>
    <w:rPr>
      <w:rFonts w:ascii="Courier New" w:eastAsia="Times" w:hAnsi="Courier New" w:cs="Times New Roman"/>
      <w:b/>
      <w:sz w:val="24"/>
      <w:szCs w:val="20"/>
    </w:rPr>
  </w:style>
  <w:style w:type="paragraph" w:styleId="EndnoteText">
    <w:name w:val="endnote text"/>
    <w:basedOn w:val="Normal"/>
    <w:link w:val="EndnoteTextChar"/>
    <w:semiHidden/>
    <w:rsid w:val="003150D9"/>
    <w:pPr>
      <w:spacing w:after="0" w:line="240" w:lineRule="auto"/>
    </w:pPr>
    <w:rPr>
      <w:rFonts w:ascii="Times" w:eastAsia="Times" w:hAnsi="Times" w:cs="Times New Roman"/>
      <w:sz w:val="24"/>
      <w:szCs w:val="20"/>
    </w:rPr>
  </w:style>
  <w:style w:type="character" w:customStyle="1" w:styleId="EndnoteTextChar">
    <w:name w:val="Endnote Text Char"/>
    <w:basedOn w:val="DefaultParagraphFont"/>
    <w:link w:val="EndnoteText"/>
    <w:semiHidden/>
    <w:rsid w:val="003150D9"/>
    <w:rPr>
      <w:rFonts w:ascii="Times" w:eastAsia="Times" w:hAnsi="Times" w:cs="Times New Roman"/>
      <w:sz w:val="24"/>
      <w:szCs w:val="20"/>
    </w:rPr>
  </w:style>
  <w:style w:type="paragraph" w:customStyle="1" w:styleId="TXT">
    <w:name w:val="TXT"/>
    <w:basedOn w:val="Normal"/>
    <w:autoRedefine/>
    <w:rsid w:val="003150D9"/>
    <w:pPr>
      <w:widowControl w:val="0"/>
      <w:shd w:val="clear" w:color="auto" w:fill="FFFFFF"/>
      <w:autoSpaceDE w:val="0"/>
      <w:autoSpaceDN w:val="0"/>
      <w:spacing w:after="0" w:line="480" w:lineRule="exact"/>
      <w:ind w:firstLine="720"/>
    </w:pPr>
    <w:rPr>
      <w:rFonts w:ascii="Times New Roman" w:eastAsia="Times New Roman" w:hAnsi="Times New Roman" w:cs="Times New Roman"/>
      <w:color w:val="000000"/>
      <w:spacing w:val="3"/>
      <w:sz w:val="24"/>
      <w:szCs w:val="24"/>
    </w:rPr>
  </w:style>
  <w:style w:type="paragraph" w:customStyle="1" w:styleId="TCH">
    <w:name w:val="TCH"/>
    <w:basedOn w:val="Normal"/>
    <w:autoRedefine/>
    <w:rsid w:val="003150D9"/>
    <w:pPr>
      <w:widowControl w:val="0"/>
      <w:autoSpaceDE w:val="0"/>
      <w:autoSpaceDN w:val="0"/>
      <w:spacing w:after="0" w:line="480" w:lineRule="exact"/>
      <w:jc w:val="center"/>
    </w:pPr>
    <w:rPr>
      <w:rFonts w:ascii="Times New Roman" w:eastAsia="Times New Roman" w:hAnsi="Times New Roman" w:cs="Times New Roman"/>
      <w:b/>
      <w:bCs/>
      <w:caps/>
      <w:color w:val="000000"/>
      <w:sz w:val="24"/>
      <w:szCs w:val="24"/>
    </w:rPr>
  </w:style>
  <w:style w:type="paragraph" w:styleId="NormalWeb">
    <w:name w:val="Normal (Web)"/>
    <w:basedOn w:val="Normal"/>
    <w:rsid w:val="003150D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229237">
      <w:bodyDiv w:val="1"/>
      <w:marLeft w:val="0"/>
      <w:marRight w:val="0"/>
      <w:marTop w:val="0"/>
      <w:marBottom w:val="0"/>
      <w:divBdr>
        <w:top w:val="none" w:sz="0" w:space="0" w:color="auto"/>
        <w:left w:val="none" w:sz="0" w:space="0" w:color="auto"/>
        <w:bottom w:val="none" w:sz="0" w:space="0" w:color="auto"/>
        <w:right w:val="none" w:sz="0" w:space="0" w:color="auto"/>
      </w:divBdr>
    </w:div>
    <w:div w:id="259996057">
      <w:bodyDiv w:val="1"/>
      <w:marLeft w:val="0"/>
      <w:marRight w:val="0"/>
      <w:marTop w:val="0"/>
      <w:marBottom w:val="0"/>
      <w:divBdr>
        <w:top w:val="none" w:sz="0" w:space="0" w:color="auto"/>
        <w:left w:val="none" w:sz="0" w:space="0" w:color="auto"/>
        <w:bottom w:val="none" w:sz="0" w:space="0" w:color="auto"/>
        <w:right w:val="none" w:sz="0" w:space="0" w:color="auto"/>
      </w:divBdr>
    </w:div>
    <w:div w:id="809056410">
      <w:bodyDiv w:val="1"/>
      <w:marLeft w:val="0"/>
      <w:marRight w:val="0"/>
      <w:marTop w:val="0"/>
      <w:marBottom w:val="0"/>
      <w:divBdr>
        <w:top w:val="none" w:sz="0" w:space="0" w:color="auto"/>
        <w:left w:val="none" w:sz="0" w:space="0" w:color="auto"/>
        <w:bottom w:val="none" w:sz="0" w:space="0" w:color="auto"/>
        <w:right w:val="none" w:sz="0" w:space="0" w:color="auto"/>
      </w:divBdr>
    </w:div>
    <w:div w:id="925378735">
      <w:bodyDiv w:val="1"/>
      <w:marLeft w:val="0"/>
      <w:marRight w:val="0"/>
      <w:marTop w:val="0"/>
      <w:marBottom w:val="0"/>
      <w:divBdr>
        <w:top w:val="none" w:sz="0" w:space="0" w:color="auto"/>
        <w:left w:val="none" w:sz="0" w:space="0" w:color="auto"/>
        <w:bottom w:val="none" w:sz="0" w:space="0" w:color="auto"/>
        <w:right w:val="none" w:sz="0" w:space="0" w:color="auto"/>
      </w:divBdr>
    </w:div>
    <w:div w:id="943537931">
      <w:bodyDiv w:val="1"/>
      <w:marLeft w:val="0"/>
      <w:marRight w:val="0"/>
      <w:marTop w:val="0"/>
      <w:marBottom w:val="0"/>
      <w:divBdr>
        <w:top w:val="none" w:sz="0" w:space="0" w:color="auto"/>
        <w:left w:val="none" w:sz="0" w:space="0" w:color="auto"/>
        <w:bottom w:val="none" w:sz="0" w:space="0" w:color="auto"/>
        <w:right w:val="none" w:sz="0" w:space="0" w:color="auto"/>
      </w:divBdr>
    </w:div>
    <w:div w:id="1008408705">
      <w:bodyDiv w:val="1"/>
      <w:marLeft w:val="0"/>
      <w:marRight w:val="0"/>
      <w:marTop w:val="0"/>
      <w:marBottom w:val="0"/>
      <w:divBdr>
        <w:top w:val="none" w:sz="0" w:space="0" w:color="auto"/>
        <w:left w:val="none" w:sz="0" w:space="0" w:color="auto"/>
        <w:bottom w:val="none" w:sz="0" w:space="0" w:color="auto"/>
        <w:right w:val="none" w:sz="0" w:space="0" w:color="auto"/>
      </w:divBdr>
    </w:div>
    <w:div w:id="1272396489">
      <w:bodyDiv w:val="1"/>
      <w:marLeft w:val="0"/>
      <w:marRight w:val="0"/>
      <w:marTop w:val="0"/>
      <w:marBottom w:val="0"/>
      <w:divBdr>
        <w:top w:val="none" w:sz="0" w:space="0" w:color="auto"/>
        <w:left w:val="none" w:sz="0" w:space="0" w:color="auto"/>
        <w:bottom w:val="none" w:sz="0" w:space="0" w:color="auto"/>
        <w:right w:val="none" w:sz="0" w:space="0" w:color="auto"/>
      </w:divBdr>
      <w:divsChild>
        <w:div w:id="169612211">
          <w:marLeft w:val="0"/>
          <w:marRight w:val="0"/>
          <w:marTop w:val="0"/>
          <w:marBottom w:val="0"/>
          <w:divBdr>
            <w:top w:val="none" w:sz="0" w:space="0" w:color="auto"/>
            <w:left w:val="none" w:sz="0" w:space="0" w:color="auto"/>
            <w:bottom w:val="none" w:sz="0" w:space="0" w:color="auto"/>
            <w:right w:val="none" w:sz="0" w:space="0" w:color="auto"/>
          </w:divBdr>
          <w:divsChild>
            <w:div w:id="1340159360">
              <w:marLeft w:val="0"/>
              <w:marRight w:val="0"/>
              <w:marTop w:val="0"/>
              <w:marBottom w:val="0"/>
              <w:divBdr>
                <w:top w:val="none" w:sz="0" w:space="0" w:color="auto"/>
                <w:left w:val="none" w:sz="0" w:space="0" w:color="auto"/>
                <w:bottom w:val="none" w:sz="0" w:space="0" w:color="auto"/>
                <w:right w:val="none" w:sz="0" w:space="0" w:color="auto"/>
              </w:divBdr>
              <w:divsChild>
                <w:div w:id="1380976873">
                  <w:marLeft w:val="0"/>
                  <w:marRight w:val="0"/>
                  <w:marTop w:val="0"/>
                  <w:marBottom w:val="0"/>
                  <w:divBdr>
                    <w:top w:val="none" w:sz="0" w:space="0" w:color="auto"/>
                    <w:left w:val="none" w:sz="0" w:space="0" w:color="auto"/>
                    <w:bottom w:val="none" w:sz="0" w:space="0" w:color="auto"/>
                    <w:right w:val="none" w:sz="0" w:space="0" w:color="auto"/>
                  </w:divBdr>
                  <w:divsChild>
                    <w:div w:id="1875187415">
                      <w:marLeft w:val="120"/>
                      <w:marRight w:val="0"/>
                      <w:marTop w:val="0"/>
                      <w:marBottom w:val="0"/>
                      <w:divBdr>
                        <w:top w:val="none" w:sz="0" w:space="0" w:color="auto"/>
                        <w:left w:val="none" w:sz="0" w:space="0" w:color="auto"/>
                        <w:bottom w:val="none" w:sz="0" w:space="0" w:color="auto"/>
                        <w:right w:val="none" w:sz="0" w:space="0" w:color="auto"/>
                      </w:divBdr>
                      <w:divsChild>
                        <w:div w:id="199052283">
                          <w:marLeft w:val="0"/>
                          <w:marRight w:val="0"/>
                          <w:marTop w:val="0"/>
                          <w:marBottom w:val="0"/>
                          <w:divBdr>
                            <w:top w:val="none" w:sz="0" w:space="0" w:color="auto"/>
                            <w:left w:val="none" w:sz="0" w:space="0" w:color="auto"/>
                            <w:bottom w:val="none" w:sz="0" w:space="0" w:color="auto"/>
                            <w:right w:val="none" w:sz="0" w:space="0" w:color="auto"/>
                          </w:divBdr>
                          <w:divsChild>
                            <w:div w:id="657464843">
                              <w:marLeft w:val="0"/>
                              <w:marRight w:val="0"/>
                              <w:marTop w:val="0"/>
                              <w:marBottom w:val="0"/>
                              <w:divBdr>
                                <w:top w:val="none" w:sz="0" w:space="0" w:color="auto"/>
                                <w:left w:val="none" w:sz="0" w:space="0" w:color="auto"/>
                                <w:bottom w:val="none" w:sz="0" w:space="0" w:color="auto"/>
                                <w:right w:val="none" w:sz="0" w:space="0" w:color="auto"/>
                              </w:divBdr>
                              <w:divsChild>
                                <w:div w:id="1012024846">
                                  <w:marLeft w:val="-225"/>
                                  <w:marRight w:val="-195"/>
                                  <w:marTop w:val="0"/>
                                  <w:marBottom w:val="75"/>
                                  <w:divBdr>
                                    <w:top w:val="none" w:sz="0" w:space="0" w:color="auto"/>
                                    <w:left w:val="none" w:sz="0" w:space="0" w:color="auto"/>
                                    <w:bottom w:val="none" w:sz="0" w:space="0" w:color="auto"/>
                                    <w:right w:val="none" w:sz="0" w:space="0" w:color="auto"/>
                                  </w:divBdr>
                                  <w:divsChild>
                                    <w:div w:id="47888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0200103">
      <w:bodyDiv w:val="1"/>
      <w:marLeft w:val="0"/>
      <w:marRight w:val="0"/>
      <w:marTop w:val="0"/>
      <w:marBottom w:val="0"/>
      <w:divBdr>
        <w:top w:val="none" w:sz="0" w:space="0" w:color="auto"/>
        <w:left w:val="none" w:sz="0" w:space="0" w:color="auto"/>
        <w:bottom w:val="none" w:sz="0" w:space="0" w:color="auto"/>
        <w:right w:val="none" w:sz="0" w:space="0" w:color="auto"/>
      </w:divBdr>
    </w:div>
    <w:div w:id="1717117077">
      <w:bodyDiv w:val="1"/>
      <w:marLeft w:val="0"/>
      <w:marRight w:val="0"/>
      <w:marTop w:val="0"/>
      <w:marBottom w:val="0"/>
      <w:divBdr>
        <w:top w:val="none" w:sz="0" w:space="0" w:color="auto"/>
        <w:left w:val="none" w:sz="0" w:space="0" w:color="auto"/>
        <w:bottom w:val="none" w:sz="0" w:space="0" w:color="auto"/>
        <w:right w:val="none" w:sz="0" w:space="0" w:color="auto"/>
      </w:divBdr>
    </w:div>
    <w:div w:id="1904942974">
      <w:bodyDiv w:val="1"/>
      <w:marLeft w:val="0"/>
      <w:marRight w:val="0"/>
      <w:marTop w:val="0"/>
      <w:marBottom w:val="0"/>
      <w:divBdr>
        <w:top w:val="none" w:sz="0" w:space="0" w:color="auto"/>
        <w:left w:val="none" w:sz="0" w:space="0" w:color="auto"/>
        <w:bottom w:val="none" w:sz="0" w:space="0" w:color="auto"/>
        <w:right w:val="none" w:sz="0" w:space="0" w:color="auto"/>
      </w:divBdr>
    </w:div>
    <w:div w:id="2002731440">
      <w:bodyDiv w:val="1"/>
      <w:marLeft w:val="0"/>
      <w:marRight w:val="0"/>
      <w:marTop w:val="0"/>
      <w:marBottom w:val="0"/>
      <w:divBdr>
        <w:top w:val="none" w:sz="0" w:space="0" w:color="auto"/>
        <w:left w:val="none" w:sz="0" w:space="0" w:color="auto"/>
        <w:bottom w:val="none" w:sz="0" w:space="0" w:color="auto"/>
        <w:right w:val="none" w:sz="0" w:space="0" w:color="auto"/>
      </w:divBdr>
      <w:divsChild>
        <w:div w:id="1857040711">
          <w:marLeft w:val="0"/>
          <w:marRight w:val="0"/>
          <w:marTop w:val="0"/>
          <w:marBottom w:val="0"/>
          <w:divBdr>
            <w:top w:val="none" w:sz="0" w:space="0" w:color="auto"/>
            <w:left w:val="none" w:sz="0" w:space="0" w:color="auto"/>
            <w:bottom w:val="none" w:sz="0" w:space="0" w:color="auto"/>
            <w:right w:val="none" w:sz="0" w:space="0" w:color="auto"/>
          </w:divBdr>
          <w:divsChild>
            <w:div w:id="1967539458">
              <w:marLeft w:val="0"/>
              <w:marRight w:val="0"/>
              <w:marTop w:val="0"/>
              <w:marBottom w:val="0"/>
              <w:divBdr>
                <w:top w:val="none" w:sz="0" w:space="0" w:color="auto"/>
                <w:left w:val="none" w:sz="0" w:space="0" w:color="auto"/>
                <w:bottom w:val="none" w:sz="0" w:space="0" w:color="auto"/>
                <w:right w:val="none" w:sz="0" w:space="0" w:color="auto"/>
              </w:divBdr>
              <w:divsChild>
                <w:div w:id="33895607">
                  <w:marLeft w:val="0"/>
                  <w:marRight w:val="0"/>
                  <w:marTop w:val="0"/>
                  <w:marBottom w:val="0"/>
                  <w:divBdr>
                    <w:top w:val="none" w:sz="0" w:space="0" w:color="auto"/>
                    <w:left w:val="none" w:sz="0" w:space="0" w:color="auto"/>
                    <w:bottom w:val="none" w:sz="0" w:space="0" w:color="auto"/>
                    <w:right w:val="none" w:sz="0" w:space="0" w:color="auto"/>
                  </w:divBdr>
                  <w:divsChild>
                    <w:div w:id="1040546317">
                      <w:marLeft w:val="120"/>
                      <w:marRight w:val="0"/>
                      <w:marTop w:val="0"/>
                      <w:marBottom w:val="0"/>
                      <w:divBdr>
                        <w:top w:val="none" w:sz="0" w:space="0" w:color="auto"/>
                        <w:left w:val="none" w:sz="0" w:space="0" w:color="auto"/>
                        <w:bottom w:val="none" w:sz="0" w:space="0" w:color="auto"/>
                        <w:right w:val="none" w:sz="0" w:space="0" w:color="auto"/>
                      </w:divBdr>
                      <w:divsChild>
                        <w:div w:id="1505433386">
                          <w:marLeft w:val="0"/>
                          <w:marRight w:val="0"/>
                          <w:marTop w:val="0"/>
                          <w:marBottom w:val="0"/>
                          <w:divBdr>
                            <w:top w:val="none" w:sz="0" w:space="0" w:color="auto"/>
                            <w:left w:val="none" w:sz="0" w:space="0" w:color="auto"/>
                            <w:bottom w:val="none" w:sz="0" w:space="0" w:color="auto"/>
                            <w:right w:val="none" w:sz="0" w:space="0" w:color="auto"/>
                          </w:divBdr>
                          <w:divsChild>
                            <w:div w:id="558979584">
                              <w:marLeft w:val="0"/>
                              <w:marRight w:val="0"/>
                              <w:marTop w:val="0"/>
                              <w:marBottom w:val="0"/>
                              <w:divBdr>
                                <w:top w:val="none" w:sz="0" w:space="0" w:color="auto"/>
                                <w:left w:val="none" w:sz="0" w:space="0" w:color="auto"/>
                                <w:bottom w:val="none" w:sz="0" w:space="0" w:color="auto"/>
                                <w:right w:val="none" w:sz="0" w:space="0" w:color="auto"/>
                              </w:divBdr>
                              <w:divsChild>
                                <w:div w:id="1178881844">
                                  <w:marLeft w:val="-225"/>
                                  <w:marRight w:val="-195"/>
                                  <w:marTop w:val="0"/>
                                  <w:marBottom w:val="75"/>
                                  <w:divBdr>
                                    <w:top w:val="none" w:sz="0" w:space="0" w:color="auto"/>
                                    <w:left w:val="none" w:sz="0" w:space="0" w:color="auto"/>
                                    <w:bottom w:val="none" w:sz="0" w:space="0" w:color="auto"/>
                                    <w:right w:val="none" w:sz="0" w:space="0" w:color="auto"/>
                                  </w:divBdr>
                                  <w:divsChild>
                                    <w:div w:id="90637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__doPostBack('ctl00$ctl00$MainContentArea$MainContentArea$SelectDbControl$dbList$ctl05$ctl00$titleLink','')" TargetMode="External"/><Relationship Id="rId13" Type="http://schemas.openxmlformats.org/officeDocument/2006/relationships/hyperlink" Target="http://www.ncbi.nlm.nih.gov/pubmed/?term=Galanko%20JA%5Bauth%5D" TargetMode="External"/><Relationship Id="rId18" Type="http://schemas.openxmlformats.org/officeDocument/2006/relationships/hyperlink" Target="http://ezproxy.stfrancis.edu:2057/WebZ/FSQUERY?searchtype=hotauthors:format=BI:numrecs=10:dbname=MEDLINE::termh1=Joseph+JV:indexh1=au%3D:sessionid=fsapp1-53166-hhmol7t7-11ph9j:entitypagenum=13:0:next=html/records.html:bad=error/badsearch.html" TargetMode="External"/><Relationship Id="rId26" Type="http://schemas.openxmlformats.org/officeDocument/2006/relationships/hyperlink" Target="http://www.ncbi.nlm.nih.gov/pubmed/?term=Lippmann%20QK%5Bauth%5D" TargetMode="External"/><Relationship Id="rId39" Type="http://schemas.openxmlformats.org/officeDocument/2006/relationships/hyperlink" Target="http://ezproxy.stfrancis.edu:2057/WebZ/FSQUERY?searchtype=hotauthors:format=BI:numrecs=10:dbname=MEDLINE::termh1=Crowe+H:indexh1=au%3D:sessionid=fsapp1-53166-hhmol7t7-11ph9j:entitypagenum=17:0:next=html/records.html:bad=error/badsearch.html" TargetMode="External"/><Relationship Id="rId3" Type="http://schemas.openxmlformats.org/officeDocument/2006/relationships/styles" Target="styles.xml"/><Relationship Id="rId21" Type="http://schemas.openxmlformats.org/officeDocument/2006/relationships/hyperlink" Target="http://ezproxy.stfrancis.edu:2057/WebZ/FSQUERY?searchtype=hotauthors:format=BI:numrecs=10:dbname=MEDLINE::termh1=Brenner+ZR:indexh1=au%3D:sessionid=fsapp1-53166-hhmol7t7-11ph9j:entitypagenum=6:0:next=html/records.html:bad=error/badsearch.html" TargetMode="External"/><Relationship Id="rId34" Type="http://schemas.openxmlformats.org/officeDocument/2006/relationships/hyperlink" Target="http://ezproxy.stfrancis.edu:2296/ehost/viewarticle?data=dGJyMPPp44rp2%2fdV0%2bnjisfk5Ie46bRPtK20SbOk63nn5Kx95uXxjL6srU6tqK5JsZazUrGruEyvls5lpOrweezp33vy3%2b2G59q7RbGrsU%2bxrrBIrpzqeezdu33snOJ6u%2bj4gKTq33%2b7t8w%2b3%2bS7Sq6nr0uurbZMtZzkh%2fDj34y73POE6urjkPIA&amp;hid=12" TargetMode="External"/><Relationship Id="rId42"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ncbi.nlm.nih.gov/pubmed/?term=Lippmann%20QK%5Bauth%5D" TargetMode="External"/><Relationship Id="rId17" Type="http://schemas.openxmlformats.org/officeDocument/2006/relationships/hyperlink" Target="http://ezproxy.stfrancis.edu:2057/WebZ/FSQUERY?searchtype=hotauthors:format=BI:numrecs=10:dbname=MEDLINE::termh1=Linares+Quevedo+A:indexh1=au%3D:sessionid=fsapp1-53166-hhmol7t7-11ph9j:entitypagenum=13:0:next=html/records.html:bad=error/badsearch.html" TargetMode="External"/><Relationship Id="rId25" Type="http://schemas.openxmlformats.org/officeDocument/2006/relationships/hyperlink" Target="http://www.ncbi.nlm.nih.gov/pubmed/?term=Dellon%20ES%5Bauth%5D" TargetMode="External"/><Relationship Id="rId33" Type="http://schemas.openxmlformats.org/officeDocument/2006/relationships/hyperlink" Target="http://ezproxy.stfrancis.edu:2296/ehost/viewarticle?data=dGJyMPPp44rp2%2fdV0%2bnjisfk5Ie46bRPtK20SbOk63nn5Kx95uXxjL6srU6tqK5JsZazUrGruEyvls5lpOrweezp33vy3%2b2G59q7RbGrsU%2bxrrBIrpzqeezdu33snOJ6u9fugKTq33%2b7t8w%2b3%2bS7T7Kmt06zprc%2b5OXwhd%2fqu37z4uqM4%2b7y&amp;hid=12" TargetMode="External"/><Relationship Id="rId38" Type="http://schemas.openxmlformats.org/officeDocument/2006/relationships/hyperlink" Target="http://ezproxy.stfrancis.edu:2057/WebZ/FSQUERY?searchtype=hotauthors:format=BI:numrecs=10:dbname=MEDLINE::termh1=Beale+E:indexh1=au%3D:sessionid=fsapp1-53166-hhmol7t7-11ph9j:entitypagenum=17:0:next=html/records.html:bad=error/badsearch.html" TargetMode="External"/><Relationship Id="rId2" Type="http://schemas.openxmlformats.org/officeDocument/2006/relationships/numbering" Target="numbering.xml"/><Relationship Id="rId16" Type="http://schemas.openxmlformats.org/officeDocument/2006/relationships/hyperlink" Target="http://ezproxy.stfrancis.edu:2057/WebZ/FSQUERY?searchtype=hotauthors:format=BI:numrecs=10:dbname=MEDLINE::termh1=Amodeo+A:indexh1=au%3D:sessionid=fsapp1-53166-hhmol7t7-11ph9j:entitypagenum=13:0:next=html/records.html:bad=error/badsearch.html" TargetMode="External"/><Relationship Id="rId20" Type="http://schemas.openxmlformats.org/officeDocument/2006/relationships/hyperlink" Target="http://ezproxy.stfrancis.edu:2057/WebZ/FSQUERY?searchtype=hotauthors:format=BI:numrecs=10:dbname=MEDLINE::termh1=Patel+HR:indexh1=au%3D:sessionid=fsapp1-53166-hhmol7t7-11ph9j:entitypagenum=13:0:next=html/records.html:bad=error/badsearch.html" TargetMode="External"/><Relationship Id="rId29" Type="http://schemas.openxmlformats.org/officeDocument/2006/relationships/hyperlink" Target="http://www.ncbi.nlm.nih.gov/pubmed/?term=Shaheen%20NJ%5Bauth%5D" TargetMode="External"/><Relationship Id="rId41" Type="http://schemas.openxmlformats.org/officeDocument/2006/relationships/hyperlink" Target="http://ezproxy.stfrancis.edu:2296/ehost/viewarticle?data=dGJyMPPp44rp2%2fdV0%2bnjisfk5Ie46bRPtK20SbOk63nn5Kx95uXxjL6srU6tqK5JsZazUrGruEyvls5lpOrweezp33vy3%2b2G59q7RbGrsU%2bxrrBIrpzqeezdu33snOJ6u9fugKTq33%2b7t8w%2b3%2bS7ULOptVGzrK8%2b5OXwhd%2fqu37z4uqM4%2b7y&amp;hid=1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cbi.nlm.nih.gov/pubmed/?term=Dellon%20ES%5Bauth%5D" TargetMode="External"/><Relationship Id="rId24" Type="http://schemas.openxmlformats.org/officeDocument/2006/relationships/hyperlink" Target="http://ezproxy.stfrancis.edu:2057/WebZ/FSQUERY?searchtype=hotauthors:format=BI:numrecs=10:dbname=MEDLINE::termh1=Krenzer+M:indexh1=au%3D:sessionid=fsapp1-53166-hhmol7t7-11ph9j:entitypagenum=6:0:next=html/records.html:bad=error/badsearch.html" TargetMode="External"/><Relationship Id="rId32" Type="http://schemas.openxmlformats.org/officeDocument/2006/relationships/hyperlink" Target="http://ezproxy.stfrancis.edu:2057/WebZ/FSQUERY?searchtype=hotauthors:format=BI:numrecs=10:dbname=MEDLINE::termh1=Murray+S:indexh1=au%3D:sessionid=fsapp1-53166-hhmol7t7-11ph9j:entitypagenum=19:0:next=html/records.html:bad=error/badsearch.html" TargetMode="External"/><Relationship Id="rId37" Type="http://schemas.openxmlformats.org/officeDocument/2006/relationships/hyperlink" Target="http://ezproxy.stfrancis.edu:2057/WebZ/FSQUERY?searchtype=hotauthors:format=BI:numrecs=10:dbname=MEDLINE::termh1=Botti+M:indexh1=au%3D:sessionid=fsapp1-53166-hhmol7t7-11ph9j:entitypagenum=17:0:next=html/records.html:bad=error/badsearch.html" TargetMode="External"/><Relationship Id="rId40" Type="http://schemas.openxmlformats.org/officeDocument/2006/relationships/hyperlink" Target="http://ezproxy.stfrancis.edu:2057/WebZ/FSQUERY?searchtype=hotauthors:format=BI:numrecs=10:dbname=MEDLINE::termh1=Costello+AJ:indexh1=au%3D:sessionid=fsapp1-53166-hhmol7t7-11ph9j:entitypagenum=17:0:next=html/records.html:bad=error/badsearch.html"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ncbi.nlm.nih.gov/pubmed/?term=Shaheen%20NJ%5Bauth%5D" TargetMode="External"/><Relationship Id="rId23" Type="http://schemas.openxmlformats.org/officeDocument/2006/relationships/hyperlink" Target="http://ezproxy.stfrancis.edu:2057/WebZ/FSQUERY?searchtype=hotauthors:format=BI:numrecs=10:dbname=MEDLINE::termh1=Macey+BA:indexh1=au%3D:sessionid=fsapp1-53166-hhmol7t7-11ph9j:entitypagenum=6:0:next=html/records.html:bad=error/badsearch.html" TargetMode="External"/><Relationship Id="rId28" Type="http://schemas.openxmlformats.org/officeDocument/2006/relationships/hyperlink" Target="http://www.ncbi.nlm.nih.gov/pubmed/?term=Sandler%20RS%5Bauth%5D" TargetMode="External"/><Relationship Id="rId36" Type="http://schemas.openxmlformats.org/officeDocument/2006/relationships/hyperlink" Target="http://ezproxy.stfrancis.edu:2057/WebZ/FSQUERY?searchtype=hotauthors:format=BI:numrecs=10:dbname=MEDLINE::termh1=Watts+R:indexh1=au%3D:sessionid=fsapp1-53166-hhmol7t7-11ph9j:entitypagenum=17:0:next=html/records.html:bad=error/badsearch.html" TargetMode="External"/><Relationship Id="rId10" Type="http://schemas.openxmlformats.org/officeDocument/2006/relationships/hyperlink" Target="javascript:__doPostBack('ctl00$ctl00$MainContentArea$MainContentArea$SelectDbControl$dbList$ctl07$ctl00$titleLink','')" TargetMode="External"/><Relationship Id="rId19" Type="http://schemas.openxmlformats.org/officeDocument/2006/relationships/hyperlink" Target="http://ezproxy.stfrancis.edu:2057/WebZ/FSQUERY?searchtype=hotauthors:format=BI:numrecs=10:dbname=MEDLINE::termh1=Belgrano+E:indexh1=au%3D:sessionid=fsapp1-53166-hhmol7t7-11ph9j:entitypagenum=13:0:next=html/records.html:bad=error/badsearch.html" TargetMode="External"/><Relationship Id="rId31" Type="http://schemas.openxmlformats.org/officeDocument/2006/relationships/hyperlink" Target="http://www.ncbi.nlm.nih.gov/pubmed/21905376"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javascript:__doPostBack('ctl00$ctl00$MainContentArea$MainContentArea$SelectDbControl$dbList$ctl06$ctl00$titleLink','')" TargetMode="External"/><Relationship Id="rId14" Type="http://schemas.openxmlformats.org/officeDocument/2006/relationships/hyperlink" Target="http://www.ncbi.nlm.nih.gov/pubmed/?term=Sandler%20RS%5Bauth%5D" TargetMode="External"/><Relationship Id="rId22" Type="http://schemas.openxmlformats.org/officeDocument/2006/relationships/hyperlink" Target="http://ezproxy.stfrancis.edu:2057/WebZ/FSQUERY?searchtype=hotauthors:format=BI:numrecs=10:dbname=MEDLINE::termh1=Salathiel+M:indexh1=au%3D:sessionid=fsapp1-53166-hhmol7t7-11ph9j:entitypagenum=6:0:next=html/records.html:bad=error/badsearch.html" TargetMode="External"/><Relationship Id="rId27" Type="http://schemas.openxmlformats.org/officeDocument/2006/relationships/hyperlink" Target="http://www.ncbi.nlm.nih.gov/pubmed/?term=Galanko%20JA%5Bauth%5D" TargetMode="External"/><Relationship Id="rId30" Type="http://schemas.openxmlformats.org/officeDocument/2006/relationships/hyperlink" Target="http://dx.doi.org/10.1016%2Fj.gie.2008.12.059" TargetMode="External"/><Relationship Id="rId35" Type="http://schemas.openxmlformats.org/officeDocument/2006/relationships/hyperlink" Target="http://ezproxy.stfrancis.edu:2296/ehost/viewarticle?data=dGJyMPPp44rp2%2fdV0%2bnjisfk5Ie46bRPtK20SbOk63nn5Kx95uXxjL6srU6tqK5JsZazUrGruEyvls5lpOrweezp33vy3%2b2G59q7RbGrsU%2bxrrBIrpzqeezdu33snOJ6u%2bj4gKTq33%2b7t8w%2b3%2bS7Sq6nr0uurbZMtJzkh%2fDj34y73POE6urjkPIA&amp;hid=12" TargetMode="External"/><Relationship Id="rId43"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367BDF13-17A5-42FD-AB93-8444B6194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783</TotalTime>
  <Pages>30</Pages>
  <Words>6559</Words>
  <Characters>36996</Characters>
  <Application>Microsoft Office Word</Application>
  <DocSecurity>0</DocSecurity>
  <Lines>596</Lines>
  <Paragraphs>223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Erica</dc:creator>
  <cp:lastModifiedBy>Erica Linn</cp:lastModifiedBy>
  <cp:revision>46</cp:revision>
  <dcterms:created xsi:type="dcterms:W3CDTF">2013-06-23T16:32:00Z</dcterms:created>
  <dcterms:modified xsi:type="dcterms:W3CDTF">2016-02-12T03:18:00Z</dcterms:modified>
</cp:coreProperties>
</file>